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51" w:rsidRDefault="00EC4D51" w:rsidP="00A56693">
      <w:pPr>
        <w:spacing w:after="0" w:line="360" w:lineRule="auto"/>
        <w:jc w:val="both"/>
        <w:rPr>
          <w:rFonts w:ascii="Times New Roman" w:hAnsi="Times New Roman"/>
          <w:b/>
          <w:smallCaps/>
          <w:color w:val="595959"/>
          <w:sz w:val="20"/>
          <w:szCs w:val="20"/>
        </w:rPr>
      </w:pPr>
    </w:p>
    <w:p w:rsidR="00EC4D51" w:rsidRDefault="00EC4D51" w:rsidP="00A56693">
      <w:pPr>
        <w:spacing w:after="0" w:line="360" w:lineRule="auto"/>
        <w:jc w:val="both"/>
        <w:rPr>
          <w:rFonts w:ascii="Times New Roman" w:hAnsi="Times New Roman"/>
          <w:b/>
          <w:smallCaps/>
          <w:color w:val="595959"/>
          <w:sz w:val="20"/>
          <w:szCs w:val="20"/>
        </w:rPr>
      </w:pPr>
    </w:p>
    <w:p w:rsidR="00EC4D51" w:rsidRDefault="00EC4D51" w:rsidP="00A56693">
      <w:pPr>
        <w:spacing w:after="0" w:line="360" w:lineRule="auto"/>
        <w:jc w:val="both"/>
        <w:rPr>
          <w:rFonts w:ascii="Times New Roman" w:hAnsi="Times New Roman"/>
          <w:b/>
          <w:smallCaps/>
          <w:color w:val="595959"/>
          <w:sz w:val="20"/>
          <w:szCs w:val="20"/>
        </w:rPr>
      </w:pPr>
    </w:p>
    <w:p w:rsidR="00EC4D51" w:rsidRDefault="00EC4D51" w:rsidP="00A56693">
      <w:pPr>
        <w:spacing w:after="0" w:line="360" w:lineRule="auto"/>
        <w:jc w:val="both"/>
        <w:rPr>
          <w:rFonts w:ascii="Times New Roman" w:hAnsi="Times New Roman"/>
          <w:b/>
          <w:smallCaps/>
          <w:color w:val="595959"/>
          <w:sz w:val="20"/>
          <w:szCs w:val="20"/>
        </w:rPr>
      </w:pPr>
    </w:p>
    <w:p w:rsidR="00EC4D51" w:rsidRDefault="00EC4D51" w:rsidP="00A56693">
      <w:pPr>
        <w:spacing w:after="0" w:line="360" w:lineRule="auto"/>
        <w:jc w:val="both"/>
        <w:rPr>
          <w:rFonts w:ascii="Times New Roman" w:hAnsi="Times New Roman"/>
          <w:b/>
          <w:smallCaps/>
          <w:color w:val="595959"/>
          <w:sz w:val="20"/>
          <w:szCs w:val="20"/>
        </w:rPr>
      </w:pPr>
    </w:p>
    <w:p w:rsidR="00EC4D51" w:rsidRDefault="00EC4D51" w:rsidP="00EC4D51">
      <w:pPr>
        <w:pStyle w:val="Intestazione1"/>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5.65pt;margin-top:49.8pt;width:458.4pt;height:0;z-index:251658240" o:connectortype="straight"/>
        </w:pict>
      </w:r>
      <w:r>
        <w:t>ISTITUTO</w:t>
      </w:r>
    </w:p>
    <w:p w:rsidR="00EC4D51" w:rsidRDefault="00EC4D51" w:rsidP="00EC4D51">
      <w:pPr>
        <w:pStyle w:val="Titolo"/>
      </w:pPr>
      <w:r>
        <w:t xml:space="preserve"> </w:t>
      </w:r>
    </w:p>
    <w:p w:rsidR="00EC4D51" w:rsidRDefault="00EC4D51" w:rsidP="00EC4D51">
      <w:pPr>
        <w:jc w:val="center"/>
        <w:rPr>
          <w:sz w:val="28"/>
          <w:szCs w:val="28"/>
        </w:rPr>
      </w:pPr>
      <w:r>
        <w:t>ANNO SCOLASTICO: 2013-14</w:t>
      </w:r>
    </w:p>
    <w:p w:rsidR="00EC4D51" w:rsidRDefault="00EC4D51" w:rsidP="00EC4D51"/>
    <w:p w:rsidR="00EC4D51" w:rsidRDefault="00EC4D51" w:rsidP="00EC4D51"/>
    <w:p w:rsidR="00EC4D51" w:rsidRDefault="00EC4D51" w:rsidP="00EC4D51"/>
    <w:p w:rsidR="00EC4D51" w:rsidRDefault="00EC4D51" w:rsidP="00EC4D51"/>
    <w:p w:rsidR="00EC4D51" w:rsidRDefault="00EC4D51" w:rsidP="00EC4D51">
      <w:pPr>
        <w:pStyle w:val="Intestazione1"/>
      </w:pPr>
      <w:r>
        <w:t>P. E. I.</w:t>
      </w:r>
    </w:p>
    <w:p w:rsidR="00EC4D51" w:rsidRDefault="00EC4D51" w:rsidP="00EC4D51"/>
    <w:p w:rsidR="00EC4D51" w:rsidRDefault="00EC4D51" w:rsidP="00EC4D51"/>
    <w:p w:rsidR="00EC4D51" w:rsidRDefault="00EC4D51" w:rsidP="00EC4D51"/>
    <w:p w:rsidR="00EC4D51" w:rsidRDefault="00EC4D51" w:rsidP="00EC4D51">
      <w:r>
        <w:rPr>
          <w:noProof/>
        </w:rPr>
        <w:pict>
          <v:roundrect id="_x0000_s1028" style="position:absolute;margin-left:38.6pt;margin-top:6.25pt;width:405.15pt;height:95.85pt;z-index:-251658240" arcsize="10923f">
            <v:fill opacity="0"/>
          </v:roundrect>
        </w:pict>
      </w:r>
    </w:p>
    <w:p w:rsidR="00EC4D51" w:rsidRDefault="00EC4D51" w:rsidP="00EC4D51">
      <w:pPr>
        <w:jc w:val="center"/>
        <w:rPr>
          <w:b/>
        </w:rPr>
      </w:pPr>
      <w:r>
        <w:t xml:space="preserve">ALUNNO: </w:t>
      </w:r>
    </w:p>
    <w:p w:rsidR="00EC4D51" w:rsidRDefault="00EC4D51" w:rsidP="00EC4D51"/>
    <w:p w:rsidR="00EC4D51" w:rsidRDefault="00EC4D51" w:rsidP="00EC4D51">
      <w:pPr>
        <w:jc w:val="center"/>
      </w:pPr>
      <w:r>
        <w:t xml:space="preserve">CLASSE: </w:t>
      </w:r>
    </w:p>
    <w:p w:rsidR="00EC4D51" w:rsidRDefault="00EC4D51" w:rsidP="00EC4D51"/>
    <w:p w:rsidR="00EC4D51" w:rsidRDefault="00EC4D51" w:rsidP="00EC4D51"/>
    <w:p w:rsidR="00EC4D51" w:rsidRDefault="00EC4D51" w:rsidP="00EC4D51"/>
    <w:p w:rsidR="00EC4D51" w:rsidRDefault="00EC4D51" w:rsidP="00EC4D51"/>
    <w:p w:rsidR="00EC4D51" w:rsidRDefault="00EC4D51" w:rsidP="00EC4D51"/>
    <w:p w:rsidR="00EC4D51" w:rsidRDefault="00EC4D51" w:rsidP="00EC4D51"/>
    <w:p w:rsidR="00EC4D51" w:rsidRDefault="00EC4D51" w:rsidP="00EC4D51"/>
    <w:tbl>
      <w:tblPr>
        <w:tblW w:w="0" w:type="auto"/>
        <w:tblInd w:w="138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2630"/>
        <w:gridCol w:w="5670"/>
      </w:tblGrid>
      <w:tr w:rsidR="00EC4D51" w:rsidTr="00492084">
        <w:tc>
          <w:tcPr>
            <w:tcW w:w="2630" w:type="dxa"/>
          </w:tcPr>
          <w:p w:rsidR="00EC4D51" w:rsidRDefault="00EC4D51" w:rsidP="00492084">
            <w:r>
              <w:t xml:space="preserve">DOCENTE DI SOSTEGNO </w:t>
            </w:r>
            <w:r w:rsidRPr="00077243">
              <w:t xml:space="preserve">   </w:t>
            </w:r>
          </w:p>
        </w:tc>
        <w:tc>
          <w:tcPr>
            <w:tcW w:w="5670" w:type="dxa"/>
          </w:tcPr>
          <w:p w:rsidR="00EC4D51" w:rsidRDefault="00EC4D51" w:rsidP="00492084">
            <w:r>
              <w:t>Prof.</w:t>
            </w:r>
          </w:p>
        </w:tc>
      </w:tr>
    </w:tbl>
    <w:p w:rsidR="00EC4D51" w:rsidRDefault="00EC4D51" w:rsidP="00EC4D51"/>
    <w:p w:rsidR="00EC4D51" w:rsidRDefault="00EC4D51" w:rsidP="00EC4D51">
      <w:pPr>
        <w:rPr>
          <w:rFonts w:ascii="Times New Roman" w:hAnsi="Times New Roman"/>
          <w:b/>
          <w:smallCaps/>
          <w:color w:val="595959"/>
          <w:sz w:val="20"/>
          <w:szCs w:val="20"/>
        </w:rPr>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C4D51" w:rsidRPr="00EC4D51" w:rsidTr="00492084">
        <w:tc>
          <w:tcPr>
            <w:tcW w:w="9778" w:type="dxa"/>
          </w:tcPr>
          <w:p w:rsidR="00EC4D51" w:rsidRPr="00EC4D51" w:rsidRDefault="00EC4D51" w:rsidP="00492084">
            <w:pPr>
              <w:pStyle w:val="Paragrafoelenco"/>
              <w:numPr>
                <w:ilvl w:val="0"/>
                <w:numId w:val="2"/>
              </w:numPr>
              <w:spacing w:before="120" w:after="120" w:line="240" w:lineRule="auto"/>
              <w:ind w:left="714" w:hanging="357"/>
              <w:jc w:val="both"/>
              <w:rPr>
                <w:rFonts w:ascii="Times New Roman" w:hAnsi="Times New Roman"/>
                <w:color w:val="595959"/>
                <w:szCs w:val="20"/>
              </w:rPr>
            </w:pPr>
            <w:r w:rsidRPr="00EC4D51">
              <w:rPr>
                <w:rFonts w:ascii="Times New Roman" w:hAnsi="Times New Roman"/>
                <w:color w:val="595959"/>
                <w:szCs w:val="20"/>
              </w:rPr>
              <w:t>RACCOLTA DATI</w:t>
            </w:r>
          </w:p>
        </w:tc>
      </w:tr>
    </w:tbl>
    <w:p w:rsidR="00EC4D51" w:rsidRPr="00E30972" w:rsidRDefault="00EC4D51" w:rsidP="00EC4D51">
      <w:pPr>
        <w:spacing w:after="0" w:line="240" w:lineRule="auto"/>
        <w:jc w:val="both"/>
        <w:rPr>
          <w:rFonts w:ascii="Times New Roman" w:hAnsi="Times New Roman"/>
          <w:color w:val="595959"/>
          <w:sz w:val="20"/>
          <w:szCs w:val="20"/>
        </w:rPr>
      </w:pPr>
    </w:p>
    <w:p w:rsidR="00EC4D51" w:rsidRDefault="00EC4D51" w:rsidP="00EC4D51">
      <w:pPr>
        <w:spacing w:after="0" w:line="360" w:lineRule="auto"/>
        <w:jc w:val="both"/>
        <w:rPr>
          <w:rFonts w:ascii="Times New Roman" w:hAnsi="Times New Roman"/>
          <w:color w:val="595959"/>
          <w:sz w:val="20"/>
          <w:szCs w:val="20"/>
        </w:rPr>
      </w:pPr>
      <w:r w:rsidRPr="00E30972">
        <w:rPr>
          <w:rFonts w:ascii="Times New Roman" w:hAnsi="Times New Roman"/>
          <w:b/>
          <w:smallCaps/>
          <w:color w:val="595959"/>
          <w:sz w:val="20"/>
          <w:szCs w:val="20"/>
        </w:rPr>
        <w:t>Alunno:</w:t>
      </w:r>
      <w:r w:rsidRPr="00E30972">
        <w:rPr>
          <w:rFonts w:ascii="Times New Roman" w:hAnsi="Times New Roman"/>
          <w:color w:val="595959"/>
          <w:sz w:val="20"/>
          <w:szCs w:val="20"/>
        </w:rPr>
        <w:t xml:space="preserve"> </w:t>
      </w:r>
    </w:p>
    <w:p w:rsidR="00EC4D51" w:rsidRPr="00E30972" w:rsidRDefault="00EC4D51" w:rsidP="00EC4D51">
      <w:pPr>
        <w:spacing w:after="0" w:line="360" w:lineRule="auto"/>
        <w:jc w:val="both"/>
        <w:rPr>
          <w:rFonts w:ascii="Times New Roman" w:hAnsi="Times New Roman"/>
          <w:color w:val="595959"/>
          <w:sz w:val="20"/>
          <w:szCs w:val="20"/>
        </w:rPr>
      </w:pPr>
      <w:r w:rsidRPr="00E30972">
        <w:rPr>
          <w:rFonts w:ascii="Times New Roman" w:hAnsi="Times New Roman"/>
          <w:b/>
          <w:smallCaps/>
          <w:color w:val="595959"/>
          <w:sz w:val="20"/>
          <w:szCs w:val="20"/>
        </w:rPr>
        <w:t>Luogo di nascita</w:t>
      </w:r>
      <w:r w:rsidRPr="00E30972">
        <w:rPr>
          <w:rFonts w:ascii="Times New Roman" w:hAnsi="Times New Roman"/>
          <w:color w:val="595959"/>
          <w:sz w:val="20"/>
          <w:szCs w:val="20"/>
        </w:rPr>
        <w:t xml:space="preserve">: </w:t>
      </w:r>
    </w:p>
    <w:p w:rsidR="00EC4D51" w:rsidRPr="00E30972" w:rsidRDefault="00EC4D51" w:rsidP="00EC4D51">
      <w:pPr>
        <w:spacing w:after="0" w:line="360" w:lineRule="auto"/>
        <w:jc w:val="both"/>
        <w:rPr>
          <w:rFonts w:ascii="Times New Roman" w:hAnsi="Times New Roman"/>
          <w:color w:val="595959"/>
          <w:sz w:val="20"/>
          <w:szCs w:val="20"/>
        </w:rPr>
      </w:pPr>
      <w:r w:rsidRPr="00E30972">
        <w:rPr>
          <w:rFonts w:ascii="Times New Roman" w:hAnsi="Times New Roman"/>
          <w:b/>
          <w:smallCaps/>
          <w:color w:val="595959"/>
          <w:sz w:val="20"/>
          <w:szCs w:val="20"/>
        </w:rPr>
        <w:t>Data Di Nascita:</w:t>
      </w:r>
      <w:r w:rsidRPr="00E30972">
        <w:rPr>
          <w:rFonts w:ascii="Times New Roman" w:hAnsi="Times New Roman"/>
          <w:color w:val="595959"/>
          <w:sz w:val="20"/>
          <w:szCs w:val="20"/>
        </w:rPr>
        <w:t xml:space="preserve"> </w:t>
      </w:r>
    </w:p>
    <w:p w:rsidR="00620092" w:rsidRPr="00E30972" w:rsidRDefault="00620092" w:rsidP="00A56693">
      <w:pPr>
        <w:spacing w:after="0" w:line="360" w:lineRule="auto"/>
        <w:jc w:val="both"/>
        <w:rPr>
          <w:rFonts w:ascii="Times New Roman" w:hAnsi="Times New Roman"/>
          <w:color w:val="595959"/>
          <w:sz w:val="20"/>
          <w:szCs w:val="20"/>
        </w:rPr>
      </w:pPr>
      <w:r w:rsidRPr="00E30972">
        <w:rPr>
          <w:rFonts w:ascii="Times New Roman" w:hAnsi="Times New Roman"/>
          <w:b/>
          <w:smallCaps/>
          <w:color w:val="595959"/>
          <w:sz w:val="20"/>
          <w:szCs w:val="20"/>
        </w:rPr>
        <w:t xml:space="preserve">Residenza: </w:t>
      </w:r>
    </w:p>
    <w:p w:rsidR="00620092" w:rsidRPr="00E30972" w:rsidRDefault="00620092" w:rsidP="00A56693">
      <w:pPr>
        <w:spacing w:after="0" w:line="240" w:lineRule="auto"/>
        <w:jc w:val="both"/>
        <w:rPr>
          <w:rFonts w:ascii="Times New Roman" w:hAnsi="Times New Roman"/>
          <w:color w:val="59595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20092" w:rsidRPr="00E30972" w:rsidTr="007B6B1B">
        <w:tc>
          <w:tcPr>
            <w:tcW w:w="9778" w:type="dxa"/>
          </w:tcPr>
          <w:p w:rsidR="00620092" w:rsidRPr="00E30972" w:rsidRDefault="00620092" w:rsidP="00A56693">
            <w:pPr>
              <w:pStyle w:val="Paragrafoelenco"/>
              <w:numPr>
                <w:ilvl w:val="0"/>
                <w:numId w:val="2"/>
              </w:numPr>
              <w:spacing w:before="120" w:after="120" w:line="240" w:lineRule="auto"/>
              <w:jc w:val="both"/>
              <w:rPr>
                <w:rFonts w:ascii="Times New Roman" w:hAnsi="Times New Roman"/>
                <w:color w:val="595959"/>
                <w:sz w:val="20"/>
                <w:szCs w:val="20"/>
              </w:rPr>
            </w:pPr>
            <w:r w:rsidRPr="00E30972">
              <w:rPr>
                <w:rFonts w:ascii="Times New Roman" w:hAnsi="Times New Roman"/>
                <w:color w:val="595959"/>
                <w:sz w:val="20"/>
                <w:szCs w:val="20"/>
              </w:rPr>
              <w:t>SITUAZIONE PERSONALE</w:t>
            </w:r>
          </w:p>
        </w:tc>
      </w:tr>
    </w:tbl>
    <w:p w:rsidR="00620092" w:rsidRPr="00E30972" w:rsidRDefault="00620092" w:rsidP="00A56693">
      <w:pPr>
        <w:spacing w:after="0"/>
        <w:jc w:val="both"/>
        <w:rPr>
          <w:rFonts w:ascii="Times New Roman" w:hAnsi="Times New Roman"/>
          <w:b/>
          <w:smallCaps/>
          <w:color w:val="595959"/>
          <w:sz w:val="20"/>
          <w:szCs w:val="20"/>
        </w:rPr>
      </w:pPr>
    </w:p>
    <w:p w:rsidR="00620092" w:rsidRPr="00E30972" w:rsidRDefault="00620092" w:rsidP="00A56693">
      <w:pPr>
        <w:spacing w:after="0"/>
        <w:jc w:val="both"/>
        <w:rPr>
          <w:rFonts w:ascii="Times New Roman" w:hAnsi="Times New Roman"/>
          <w:color w:val="595959"/>
          <w:sz w:val="20"/>
          <w:szCs w:val="20"/>
        </w:rPr>
      </w:pPr>
      <w:r w:rsidRPr="00E30972">
        <w:rPr>
          <w:rFonts w:ascii="Times New Roman" w:hAnsi="Times New Roman"/>
          <w:b/>
          <w:color w:val="595959"/>
          <w:sz w:val="20"/>
          <w:szCs w:val="20"/>
        </w:rPr>
        <w:t>Diagnosi:</w:t>
      </w:r>
      <w:r w:rsidR="006D7B17" w:rsidRPr="00E30972">
        <w:rPr>
          <w:rFonts w:ascii="Times New Roman" w:hAnsi="Times New Roman"/>
          <w:b/>
          <w:smallCaps/>
          <w:color w:val="595959"/>
          <w:sz w:val="20"/>
          <w:szCs w:val="20"/>
        </w:rPr>
        <w:t xml:space="preserve">  </w:t>
      </w:r>
      <w:r w:rsidRPr="00E30972">
        <w:rPr>
          <w:rFonts w:ascii="Times New Roman" w:hAnsi="Times New Roman"/>
          <w:color w:val="595959"/>
          <w:sz w:val="20"/>
          <w:szCs w:val="20"/>
        </w:rPr>
        <w:t xml:space="preserve">  </w:t>
      </w:r>
    </w:p>
    <w:p w:rsidR="00D179A9" w:rsidRPr="00E30972" w:rsidRDefault="00D179A9" w:rsidP="00A56693">
      <w:pPr>
        <w:spacing w:after="0"/>
        <w:jc w:val="both"/>
        <w:rPr>
          <w:rFonts w:ascii="Times New Roman" w:hAnsi="Times New Roman"/>
          <w:color w:val="595959"/>
          <w:sz w:val="20"/>
          <w:szCs w:val="20"/>
        </w:rPr>
      </w:pPr>
    </w:p>
    <w:p w:rsidR="007B3A48" w:rsidRPr="00E30972" w:rsidRDefault="007B3A48"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 xml:space="preserve">La presentazione seguente dello studente, compiuta dalla docente di sostegno, è il risultato dei colloqui avuti con gli altri docenti che compongono il CdC, con la famiglia e dell’osservazione diretta dell’alunno </w:t>
      </w:r>
      <w:r w:rsidR="00EC4D51">
        <w:rPr>
          <w:rFonts w:ascii="Times New Roman" w:hAnsi="Times New Roman"/>
          <w:color w:val="595959"/>
          <w:sz w:val="20"/>
          <w:szCs w:val="20"/>
        </w:rPr>
        <w:t>in ambiente scolastico. Z.</w:t>
      </w:r>
      <w:r w:rsidRPr="00E30972">
        <w:rPr>
          <w:rFonts w:ascii="Times New Roman" w:hAnsi="Times New Roman"/>
          <w:color w:val="595959"/>
          <w:sz w:val="20"/>
          <w:szCs w:val="20"/>
        </w:rPr>
        <w:t xml:space="preserve"> risulta essere un ragazzo sensibile</w:t>
      </w:r>
      <w:r w:rsidR="001A24E6" w:rsidRPr="00E30972">
        <w:rPr>
          <w:rFonts w:ascii="Times New Roman" w:hAnsi="Times New Roman"/>
          <w:color w:val="595959"/>
          <w:sz w:val="20"/>
          <w:szCs w:val="20"/>
        </w:rPr>
        <w:t xml:space="preserve"> e riservato</w:t>
      </w:r>
      <w:r w:rsidRPr="00E30972">
        <w:rPr>
          <w:rFonts w:ascii="Times New Roman" w:hAnsi="Times New Roman"/>
          <w:color w:val="595959"/>
          <w:sz w:val="20"/>
          <w:szCs w:val="20"/>
        </w:rPr>
        <w:t xml:space="preserve">, capace di cogliere le sfumature delle situazioni e che ha instaurato un buon rapporti con i compagni. Possiede discrete capacità verbali, di raccolta delle informazioni, di formulazione </w:t>
      </w:r>
      <w:r w:rsidR="001A24E6" w:rsidRPr="00E30972">
        <w:rPr>
          <w:rFonts w:ascii="Times New Roman" w:hAnsi="Times New Roman"/>
          <w:color w:val="595959"/>
          <w:sz w:val="20"/>
          <w:szCs w:val="20"/>
        </w:rPr>
        <w:t xml:space="preserve">di giudizi critici, capacità che talvolta contrastano con le difficoltà nell’attività di pianificazione del lavoro scolastico. I tempi di attenzione e di concentrazione non sono lunghi. Quando è interrogato dall’insegnante di classe, a volte, entra in una situazione di ansia prestazionale che può compromettere la qualità della attività didattica. </w:t>
      </w:r>
    </w:p>
    <w:p w:rsidR="00EC4D51" w:rsidRDefault="006D7B1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Situazione familiare:</w:t>
      </w:r>
      <w:r w:rsidR="00D179A9" w:rsidRPr="00E30972">
        <w:rPr>
          <w:rFonts w:ascii="Times New Roman" w:hAnsi="Times New Roman"/>
          <w:color w:val="595959"/>
          <w:sz w:val="20"/>
          <w:szCs w:val="20"/>
        </w:rPr>
        <w:t xml:space="preserve"> </w:t>
      </w:r>
      <w:r w:rsidR="00EC4D51">
        <w:rPr>
          <w:rFonts w:ascii="Times New Roman" w:hAnsi="Times New Roman"/>
          <w:color w:val="595959"/>
          <w:sz w:val="20"/>
          <w:szCs w:val="20"/>
        </w:rPr>
        <w:t>_____________________________________________________________________________</w:t>
      </w:r>
    </w:p>
    <w:p w:rsidR="00D97662" w:rsidRPr="00E30972" w:rsidRDefault="001A24E6"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 xml:space="preserve">I genitori si mostrano sufficientemente aperti al dialogo e alla collaborazione sia con i docenti della classe sia con la docente di sostegno.  </w:t>
      </w:r>
    </w:p>
    <w:p w:rsidR="00BC3593" w:rsidRPr="00E30972" w:rsidRDefault="00BC3593" w:rsidP="00A56693">
      <w:pPr>
        <w:spacing w:after="0"/>
        <w:jc w:val="both"/>
        <w:rPr>
          <w:rFonts w:ascii="Times New Roman" w:hAnsi="Times New Roman"/>
          <w:color w:val="59595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20092" w:rsidRPr="00E30972" w:rsidTr="007B6B1B">
        <w:tc>
          <w:tcPr>
            <w:tcW w:w="9778" w:type="dxa"/>
          </w:tcPr>
          <w:p w:rsidR="00620092" w:rsidRPr="00E30972" w:rsidRDefault="00620092" w:rsidP="00A56693">
            <w:pPr>
              <w:pStyle w:val="Paragrafoelenco"/>
              <w:numPr>
                <w:ilvl w:val="0"/>
                <w:numId w:val="2"/>
              </w:numPr>
              <w:spacing w:before="120" w:after="120" w:line="240" w:lineRule="auto"/>
              <w:jc w:val="both"/>
              <w:rPr>
                <w:rFonts w:ascii="Times New Roman" w:hAnsi="Times New Roman"/>
                <w:color w:val="595959"/>
                <w:sz w:val="20"/>
                <w:szCs w:val="20"/>
              </w:rPr>
            </w:pPr>
            <w:r w:rsidRPr="00E30972">
              <w:rPr>
                <w:rFonts w:ascii="Times New Roman" w:hAnsi="Times New Roman"/>
                <w:color w:val="595959"/>
                <w:sz w:val="20"/>
                <w:szCs w:val="20"/>
              </w:rPr>
              <w:t>AREE FUNZIONALI INTERESSATE DAL DEFICIT</w:t>
            </w:r>
          </w:p>
        </w:tc>
      </w:tr>
    </w:tbl>
    <w:p w:rsidR="00620092" w:rsidRPr="00E30972" w:rsidRDefault="00620092" w:rsidP="00A56693">
      <w:pPr>
        <w:spacing w:after="0"/>
        <w:jc w:val="both"/>
        <w:rPr>
          <w:rFonts w:ascii="Times New Roman" w:hAnsi="Times New Roman"/>
          <w:color w:val="595959"/>
          <w:sz w:val="20"/>
          <w:szCs w:val="20"/>
        </w:rPr>
      </w:pPr>
    </w:p>
    <w:p w:rsidR="00620092" w:rsidRPr="00E30972" w:rsidRDefault="00620092" w:rsidP="00A56693">
      <w:pPr>
        <w:spacing w:after="0" w:line="360" w:lineRule="auto"/>
        <w:jc w:val="both"/>
        <w:rPr>
          <w:rFonts w:ascii="Times New Roman" w:hAnsi="Times New Roman"/>
          <w:color w:val="595959"/>
          <w:sz w:val="20"/>
          <w:szCs w:val="20"/>
        </w:rPr>
      </w:pPr>
      <w:r w:rsidRPr="00E30972">
        <w:rPr>
          <w:rFonts w:ascii="Times New Roman" w:hAnsi="Times New Roman"/>
          <w:color w:val="595959"/>
          <w:sz w:val="20"/>
          <w:szCs w:val="20"/>
        </w:rPr>
        <w:t>Sono compromesse dal deficit le seguenti aree:</w:t>
      </w:r>
    </w:p>
    <w:p w:rsidR="006C074A" w:rsidRPr="00E30972" w:rsidRDefault="006C074A" w:rsidP="00A56693">
      <w:pPr>
        <w:spacing w:after="0" w:line="360" w:lineRule="auto"/>
        <w:jc w:val="both"/>
        <w:rPr>
          <w:rFonts w:ascii="Times New Roman" w:hAnsi="Times New Roman"/>
          <w:color w:val="595959"/>
          <w:sz w:val="20"/>
          <w:szCs w:val="20"/>
        </w:rPr>
      </w:pPr>
      <w:r w:rsidRPr="00E30972">
        <w:rPr>
          <w:rFonts w:ascii="Times New Roman" w:hAnsi="Times New Roman"/>
          <w:i/>
          <w:color w:val="595959"/>
          <w:sz w:val="20"/>
          <w:szCs w:val="20"/>
        </w:rPr>
        <w:t xml:space="preserve">Area cognitiva: </w:t>
      </w:r>
      <w:r w:rsidRPr="00E30972">
        <w:rPr>
          <w:rFonts w:ascii="Times New Roman" w:hAnsi="Times New Roman"/>
          <w:color w:val="595959"/>
          <w:sz w:val="20"/>
          <w:szCs w:val="20"/>
        </w:rPr>
        <w:t>risulta compromessa in modo lieve.</w:t>
      </w:r>
    </w:p>
    <w:p w:rsidR="00620092" w:rsidRPr="00E30972" w:rsidRDefault="006D7B17" w:rsidP="00A56693">
      <w:pPr>
        <w:spacing w:after="0" w:line="360" w:lineRule="auto"/>
        <w:jc w:val="both"/>
        <w:rPr>
          <w:rFonts w:ascii="Times New Roman" w:hAnsi="Times New Roman"/>
          <w:color w:val="595959"/>
          <w:sz w:val="20"/>
          <w:szCs w:val="20"/>
        </w:rPr>
      </w:pPr>
      <w:r w:rsidRPr="00E30972">
        <w:rPr>
          <w:rFonts w:ascii="Times New Roman" w:hAnsi="Times New Roman"/>
          <w:i/>
          <w:color w:val="595959"/>
          <w:sz w:val="20"/>
          <w:szCs w:val="20"/>
        </w:rPr>
        <w:t>Area neuropsicologica</w:t>
      </w:r>
      <w:r w:rsidRPr="00E30972">
        <w:rPr>
          <w:rFonts w:ascii="Times New Roman" w:hAnsi="Times New Roman"/>
          <w:color w:val="595959"/>
          <w:sz w:val="20"/>
          <w:szCs w:val="20"/>
        </w:rPr>
        <w:t xml:space="preserve">: </w:t>
      </w:r>
      <w:r w:rsidR="006C074A" w:rsidRPr="00E30972">
        <w:rPr>
          <w:rFonts w:ascii="Times New Roman" w:hAnsi="Times New Roman"/>
          <w:color w:val="595959"/>
          <w:sz w:val="20"/>
          <w:szCs w:val="20"/>
        </w:rPr>
        <w:t>disturbo della memoria e della concentrazione, i tempi di</w:t>
      </w:r>
      <w:r w:rsidRPr="00E30972">
        <w:rPr>
          <w:rFonts w:ascii="Times New Roman" w:hAnsi="Times New Roman"/>
          <w:color w:val="595959"/>
          <w:sz w:val="20"/>
          <w:szCs w:val="20"/>
        </w:rPr>
        <w:t xml:space="preserve"> attenzione</w:t>
      </w:r>
      <w:r w:rsidR="006C074A" w:rsidRPr="00E30972">
        <w:rPr>
          <w:rFonts w:ascii="Times New Roman" w:hAnsi="Times New Roman"/>
          <w:color w:val="595959"/>
          <w:sz w:val="20"/>
          <w:szCs w:val="20"/>
        </w:rPr>
        <w:t xml:space="preserve"> non sono lunghi</w:t>
      </w:r>
      <w:r w:rsidR="00723FDD" w:rsidRPr="00E30972">
        <w:rPr>
          <w:rFonts w:ascii="Times New Roman" w:hAnsi="Times New Roman"/>
          <w:color w:val="595959"/>
          <w:sz w:val="20"/>
          <w:szCs w:val="20"/>
        </w:rPr>
        <w:t>.</w:t>
      </w:r>
      <w:r w:rsidRPr="00E30972">
        <w:rPr>
          <w:rFonts w:ascii="Times New Roman" w:hAnsi="Times New Roman"/>
          <w:color w:val="595959"/>
          <w:sz w:val="20"/>
          <w:szCs w:val="20"/>
        </w:rPr>
        <w:t xml:space="preserve"> </w:t>
      </w:r>
      <w:r w:rsidR="006C074A" w:rsidRPr="00E30972">
        <w:rPr>
          <w:rFonts w:ascii="Times New Roman" w:hAnsi="Times New Roman"/>
          <w:color w:val="595959"/>
          <w:sz w:val="20"/>
          <w:szCs w:val="20"/>
        </w:rPr>
        <w:t>Le capacità comunicative possono migliorare se guidato e supportato.</w:t>
      </w:r>
    </w:p>
    <w:p w:rsidR="00620092" w:rsidRPr="00E30972" w:rsidRDefault="00620092" w:rsidP="00A56693">
      <w:pPr>
        <w:spacing w:after="0" w:line="360" w:lineRule="auto"/>
        <w:jc w:val="both"/>
        <w:rPr>
          <w:rFonts w:ascii="Times New Roman" w:hAnsi="Times New Roman"/>
          <w:color w:val="595959"/>
          <w:sz w:val="20"/>
          <w:szCs w:val="20"/>
        </w:rPr>
      </w:pPr>
      <w:r w:rsidRPr="00E30972">
        <w:rPr>
          <w:rFonts w:ascii="Times New Roman" w:hAnsi="Times New Roman"/>
          <w:i/>
          <w:color w:val="595959"/>
          <w:sz w:val="20"/>
          <w:szCs w:val="20"/>
        </w:rPr>
        <w:t>Area percettivo-motoria</w:t>
      </w:r>
      <w:r w:rsidRPr="00E30972">
        <w:rPr>
          <w:rFonts w:ascii="Times New Roman" w:hAnsi="Times New Roman"/>
          <w:color w:val="595959"/>
          <w:sz w:val="20"/>
          <w:szCs w:val="20"/>
        </w:rPr>
        <w:t>:</w:t>
      </w:r>
      <w:r w:rsidR="006D7B17" w:rsidRPr="00E30972">
        <w:rPr>
          <w:rFonts w:ascii="Times New Roman" w:hAnsi="Times New Roman"/>
          <w:color w:val="595959"/>
          <w:sz w:val="20"/>
          <w:szCs w:val="20"/>
        </w:rPr>
        <w:t xml:space="preserve"> </w:t>
      </w:r>
      <w:r w:rsidR="006C074A" w:rsidRPr="00E30972">
        <w:rPr>
          <w:rFonts w:ascii="Times New Roman" w:hAnsi="Times New Roman"/>
          <w:color w:val="595959"/>
          <w:sz w:val="20"/>
          <w:szCs w:val="20"/>
        </w:rPr>
        <w:t>non presenta rilevanti difficoltà nella coordinazione motoria</w:t>
      </w:r>
      <w:r w:rsidR="00723FDD" w:rsidRPr="00E30972">
        <w:rPr>
          <w:rFonts w:ascii="Times New Roman" w:hAnsi="Times New Roman"/>
          <w:color w:val="595959"/>
          <w:sz w:val="20"/>
          <w:szCs w:val="20"/>
        </w:rPr>
        <w:t>.</w:t>
      </w:r>
    </w:p>
    <w:p w:rsidR="00620092" w:rsidRPr="00E30972" w:rsidRDefault="006C074A" w:rsidP="00A56693">
      <w:pPr>
        <w:spacing w:after="0"/>
        <w:jc w:val="both"/>
        <w:rPr>
          <w:rFonts w:ascii="Times New Roman" w:hAnsi="Times New Roman"/>
          <w:color w:val="595959"/>
          <w:sz w:val="20"/>
          <w:szCs w:val="20"/>
        </w:rPr>
      </w:pPr>
      <w:r w:rsidRPr="00E30972">
        <w:rPr>
          <w:rFonts w:ascii="Times New Roman" w:hAnsi="Times New Roman"/>
          <w:i/>
          <w:color w:val="595959"/>
          <w:sz w:val="20"/>
          <w:szCs w:val="20"/>
        </w:rPr>
        <w:t xml:space="preserve">Area affettivo-relazionale: </w:t>
      </w:r>
      <w:r w:rsidRPr="00E30972">
        <w:rPr>
          <w:rFonts w:ascii="Times New Roman" w:hAnsi="Times New Roman"/>
          <w:color w:val="595959"/>
          <w:sz w:val="20"/>
          <w:szCs w:val="20"/>
        </w:rPr>
        <w:t>i rapporti con i compagni sono sereni ma distaccati, ha legami significativi solo con poche compagne.</w:t>
      </w:r>
    </w:p>
    <w:p w:rsidR="002E67D1" w:rsidRPr="00E30972" w:rsidRDefault="002E67D1" w:rsidP="00A56693">
      <w:pPr>
        <w:spacing w:after="0"/>
        <w:jc w:val="both"/>
        <w:rPr>
          <w:rFonts w:ascii="Times New Roman" w:hAnsi="Times New Roman"/>
          <w:color w:val="59595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20092" w:rsidRPr="00E30972" w:rsidTr="007B6B1B">
        <w:tc>
          <w:tcPr>
            <w:tcW w:w="9778" w:type="dxa"/>
          </w:tcPr>
          <w:p w:rsidR="00620092" w:rsidRPr="00E30972" w:rsidRDefault="00620092" w:rsidP="00A56693">
            <w:pPr>
              <w:pStyle w:val="Paragrafoelenco"/>
              <w:numPr>
                <w:ilvl w:val="0"/>
                <w:numId w:val="2"/>
              </w:numPr>
              <w:spacing w:before="120" w:after="120" w:line="240" w:lineRule="auto"/>
              <w:jc w:val="both"/>
              <w:rPr>
                <w:rFonts w:ascii="Times New Roman" w:hAnsi="Times New Roman"/>
                <w:color w:val="595959"/>
                <w:sz w:val="20"/>
                <w:szCs w:val="20"/>
              </w:rPr>
            </w:pPr>
            <w:r w:rsidRPr="00E30972">
              <w:rPr>
                <w:rFonts w:ascii="Times New Roman" w:hAnsi="Times New Roman"/>
                <w:color w:val="595959"/>
                <w:sz w:val="20"/>
                <w:szCs w:val="20"/>
              </w:rPr>
              <w:t>SCUOLA</w:t>
            </w:r>
          </w:p>
        </w:tc>
      </w:tr>
    </w:tbl>
    <w:p w:rsidR="00D97662" w:rsidRPr="00E30972" w:rsidRDefault="00D97662" w:rsidP="00A56693">
      <w:pPr>
        <w:spacing w:after="0" w:line="240" w:lineRule="auto"/>
        <w:jc w:val="both"/>
        <w:rPr>
          <w:rFonts w:ascii="Times New Roman" w:hAnsi="Times New Roman"/>
          <w:b/>
          <w:smallCaps/>
          <w:color w:val="595959"/>
          <w:sz w:val="20"/>
          <w:szCs w:val="20"/>
        </w:rPr>
      </w:pPr>
    </w:p>
    <w:p w:rsidR="00D97662" w:rsidRPr="00E30972" w:rsidRDefault="00D97662" w:rsidP="00A56693">
      <w:pPr>
        <w:spacing w:after="0" w:line="360" w:lineRule="auto"/>
        <w:jc w:val="both"/>
        <w:rPr>
          <w:rFonts w:ascii="Times New Roman" w:hAnsi="Times New Roman"/>
          <w:color w:val="595959"/>
          <w:sz w:val="20"/>
          <w:szCs w:val="20"/>
        </w:rPr>
      </w:pPr>
      <w:r w:rsidRPr="00E30972">
        <w:rPr>
          <w:rFonts w:ascii="Times New Roman" w:hAnsi="Times New Roman"/>
          <w:b/>
          <w:smallCaps/>
          <w:color w:val="595959"/>
          <w:sz w:val="20"/>
          <w:szCs w:val="20"/>
        </w:rPr>
        <w:t>Istituto:</w:t>
      </w:r>
      <w:r w:rsidRPr="00E30972">
        <w:rPr>
          <w:rFonts w:ascii="Times New Roman" w:hAnsi="Times New Roman"/>
          <w:color w:val="595959"/>
          <w:sz w:val="20"/>
          <w:szCs w:val="20"/>
        </w:rPr>
        <w:t xml:space="preserve"> </w:t>
      </w:r>
    </w:p>
    <w:p w:rsidR="00D97662" w:rsidRPr="00E30972" w:rsidRDefault="00D97662" w:rsidP="00A56693">
      <w:pPr>
        <w:spacing w:after="0" w:line="360" w:lineRule="auto"/>
        <w:jc w:val="both"/>
        <w:rPr>
          <w:rFonts w:ascii="Times New Roman" w:hAnsi="Times New Roman"/>
          <w:color w:val="595959"/>
          <w:sz w:val="20"/>
          <w:szCs w:val="20"/>
        </w:rPr>
      </w:pPr>
      <w:r w:rsidRPr="00E30972">
        <w:rPr>
          <w:rFonts w:ascii="Times New Roman" w:hAnsi="Times New Roman"/>
          <w:b/>
          <w:smallCaps/>
          <w:color w:val="595959"/>
          <w:sz w:val="20"/>
          <w:szCs w:val="20"/>
        </w:rPr>
        <w:t>Classe</w:t>
      </w:r>
      <w:r w:rsidRPr="00E30972">
        <w:rPr>
          <w:rFonts w:ascii="Times New Roman" w:hAnsi="Times New Roman"/>
          <w:color w:val="595959"/>
          <w:sz w:val="20"/>
          <w:szCs w:val="20"/>
        </w:rPr>
        <w:t xml:space="preserve">: </w:t>
      </w:r>
    </w:p>
    <w:p w:rsidR="00D97662" w:rsidRPr="00E30972" w:rsidRDefault="00D97662" w:rsidP="00A56693">
      <w:pPr>
        <w:spacing w:after="0" w:line="360" w:lineRule="auto"/>
        <w:jc w:val="both"/>
        <w:rPr>
          <w:rFonts w:ascii="Times New Roman" w:hAnsi="Times New Roman"/>
          <w:color w:val="595959"/>
          <w:sz w:val="20"/>
          <w:szCs w:val="20"/>
        </w:rPr>
      </w:pPr>
      <w:r w:rsidRPr="00E30972">
        <w:rPr>
          <w:rFonts w:ascii="Times New Roman" w:hAnsi="Times New Roman"/>
          <w:color w:val="595959"/>
          <w:sz w:val="20"/>
          <w:szCs w:val="20"/>
        </w:rPr>
        <w:t>Orario interessato dall’intervento di SOSTEGNO in aula</w:t>
      </w:r>
      <w:r w:rsidR="00DE528D" w:rsidRPr="00E30972">
        <w:rPr>
          <w:rFonts w:ascii="Times New Roman" w:hAnsi="Times New Roman"/>
          <w:color w:val="595959"/>
          <w:sz w:val="20"/>
          <w:szCs w:val="20"/>
        </w:rPr>
        <w:t xml:space="preserve"> e laboratorio</w:t>
      </w:r>
    </w:p>
    <w:tbl>
      <w:tblPr>
        <w:tblW w:w="7869"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30" w:type="dxa"/>
          <w:right w:w="30" w:type="dxa"/>
        </w:tblCellMar>
        <w:tblLook w:val="0000"/>
      </w:tblPr>
      <w:tblGrid>
        <w:gridCol w:w="650"/>
        <w:gridCol w:w="1260"/>
        <w:gridCol w:w="1510"/>
        <w:gridCol w:w="1620"/>
        <w:gridCol w:w="1447"/>
        <w:gridCol w:w="1382"/>
      </w:tblGrid>
      <w:tr w:rsidR="000A32A7" w:rsidRPr="00E30972" w:rsidTr="000A32A7">
        <w:trPr>
          <w:trHeight w:hRule="exact" w:val="546"/>
          <w:jc w:val="center"/>
        </w:trPr>
        <w:tc>
          <w:tcPr>
            <w:tcW w:w="65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ORE</w:t>
            </w:r>
          </w:p>
        </w:tc>
        <w:tc>
          <w:tcPr>
            <w:tcW w:w="1260" w:type="dxa"/>
            <w:shd w:val="clear" w:color="auto" w:fill="auto"/>
            <w:vAlign w:val="center"/>
          </w:tcPr>
          <w:p w:rsidR="00EC4D51" w:rsidRDefault="00EC4D51" w:rsidP="00A56693">
            <w:pPr>
              <w:spacing w:after="0"/>
              <w:jc w:val="both"/>
              <w:rPr>
                <w:rFonts w:ascii="Times New Roman" w:hAnsi="Times New Roman"/>
                <w:color w:val="595959"/>
                <w:sz w:val="20"/>
                <w:szCs w:val="20"/>
              </w:rPr>
            </w:pPr>
          </w:p>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LUNEDÌ</w:t>
            </w:r>
          </w:p>
          <w:p w:rsidR="006C074A" w:rsidRPr="00E30972" w:rsidRDefault="006C074A" w:rsidP="00A56693">
            <w:pPr>
              <w:spacing w:after="0"/>
              <w:jc w:val="both"/>
              <w:rPr>
                <w:rFonts w:ascii="Times New Roman" w:hAnsi="Times New Roman"/>
                <w:color w:val="595959"/>
                <w:sz w:val="20"/>
                <w:szCs w:val="20"/>
              </w:rPr>
            </w:pPr>
          </w:p>
        </w:tc>
        <w:tc>
          <w:tcPr>
            <w:tcW w:w="151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MARTEDÌ</w:t>
            </w:r>
          </w:p>
        </w:tc>
        <w:tc>
          <w:tcPr>
            <w:tcW w:w="162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MERCOLEDÌ</w:t>
            </w:r>
          </w:p>
        </w:tc>
        <w:tc>
          <w:tcPr>
            <w:tcW w:w="1447"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GIOVEDÌ</w:t>
            </w:r>
          </w:p>
        </w:tc>
        <w:tc>
          <w:tcPr>
            <w:tcW w:w="1382"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VENERDI’</w:t>
            </w:r>
          </w:p>
        </w:tc>
      </w:tr>
      <w:tr w:rsidR="000A32A7" w:rsidRPr="00E30972" w:rsidTr="000A32A7">
        <w:trPr>
          <w:trHeight w:hRule="exact" w:val="381"/>
          <w:jc w:val="center"/>
        </w:trPr>
        <w:tc>
          <w:tcPr>
            <w:tcW w:w="65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Iª</w:t>
            </w:r>
          </w:p>
        </w:tc>
        <w:tc>
          <w:tcPr>
            <w:tcW w:w="126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51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62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447"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382"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r>
      <w:tr w:rsidR="000A32A7" w:rsidRPr="00E30972" w:rsidTr="000A32A7">
        <w:trPr>
          <w:trHeight w:hRule="exact" w:val="362"/>
          <w:jc w:val="center"/>
        </w:trPr>
        <w:tc>
          <w:tcPr>
            <w:tcW w:w="65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IIª</w:t>
            </w:r>
          </w:p>
        </w:tc>
        <w:tc>
          <w:tcPr>
            <w:tcW w:w="126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51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62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447"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382"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r>
      <w:tr w:rsidR="000A32A7" w:rsidRPr="00E30972" w:rsidTr="000A32A7">
        <w:trPr>
          <w:trHeight w:hRule="exact" w:val="359"/>
          <w:jc w:val="center"/>
        </w:trPr>
        <w:tc>
          <w:tcPr>
            <w:tcW w:w="65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IIIª</w:t>
            </w:r>
          </w:p>
        </w:tc>
        <w:tc>
          <w:tcPr>
            <w:tcW w:w="126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51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62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447"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382"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r>
      <w:tr w:rsidR="000A32A7" w:rsidRPr="00E30972" w:rsidTr="000A32A7">
        <w:trPr>
          <w:trHeight w:hRule="exact" w:val="355"/>
          <w:jc w:val="center"/>
        </w:trPr>
        <w:tc>
          <w:tcPr>
            <w:tcW w:w="65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IVª</w:t>
            </w:r>
          </w:p>
        </w:tc>
        <w:tc>
          <w:tcPr>
            <w:tcW w:w="126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51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62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447"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382"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r>
      <w:tr w:rsidR="000A32A7" w:rsidRPr="00E30972" w:rsidTr="000A32A7">
        <w:trPr>
          <w:trHeight w:hRule="exact" w:val="365"/>
          <w:jc w:val="center"/>
        </w:trPr>
        <w:tc>
          <w:tcPr>
            <w:tcW w:w="65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Vª</w:t>
            </w:r>
          </w:p>
        </w:tc>
        <w:tc>
          <w:tcPr>
            <w:tcW w:w="126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51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620"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447"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c>
          <w:tcPr>
            <w:tcW w:w="1382" w:type="dxa"/>
            <w:shd w:val="clear" w:color="auto" w:fill="auto"/>
            <w:vAlign w:val="center"/>
          </w:tcPr>
          <w:p w:rsidR="000A32A7" w:rsidRPr="00E30972" w:rsidRDefault="000A32A7" w:rsidP="00A56693">
            <w:pPr>
              <w:spacing w:after="0"/>
              <w:jc w:val="both"/>
              <w:rPr>
                <w:rFonts w:ascii="Times New Roman" w:hAnsi="Times New Roman"/>
                <w:color w:val="595959"/>
                <w:sz w:val="20"/>
                <w:szCs w:val="20"/>
              </w:rPr>
            </w:pPr>
          </w:p>
        </w:tc>
      </w:tr>
    </w:tbl>
    <w:p w:rsidR="007E62DA" w:rsidRPr="00E30972" w:rsidRDefault="007E62DA" w:rsidP="00A56693">
      <w:pPr>
        <w:jc w:val="both"/>
        <w:rPr>
          <w:rFonts w:ascii="Times New Roman" w:hAnsi="Times New Roman"/>
          <w:color w:val="595959"/>
          <w:sz w:val="20"/>
          <w:szCs w:val="20"/>
        </w:rPr>
      </w:pPr>
      <w:r w:rsidRPr="00E30972">
        <w:rPr>
          <w:rFonts w:ascii="Times New Roman" w:hAnsi="Times New Roman"/>
          <w:color w:val="595959"/>
          <w:sz w:val="20"/>
          <w:szCs w:val="20"/>
        </w:rPr>
        <w:lastRenderedPageBreak/>
        <w:t xml:space="preserve">L’alunno è seguito dall’insegnante di sostegno per </w:t>
      </w:r>
      <w:r w:rsidR="000279BC">
        <w:rPr>
          <w:rFonts w:ascii="Times New Roman" w:hAnsi="Times New Roman"/>
          <w:color w:val="595959"/>
          <w:sz w:val="20"/>
          <w:szCs w:val="20"/>
        </w:rPr>
        <w:t xml:space="preserve">___ </w:t>
      </w:r>
      <w:r w:rsidRPr="00E30972">
        <w:rPr>
          <w:rFonts w:ascii="Times New Roman" w:hAnsi="Times New Roman"/>
          <w:color w:val="595959"/>
          <w:sz w:val="20"/>
          <w:szCs w:val="20"/>
        </w:rPr>
        <w:t xml:space="preserve">ore settimanali ripartite come viene illustrato nella tabella.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20092" w:rsidRPr="00E30972" w:rsidTr="007B6B1B">
        <w:tc>
          <w:tcPr>
            <w:tcW w:w="9778" w:type="dxa"/>
          </w:tcPr>
          <w:p w:rsidR="00620092" w:rsidRPr="00E30972" w:rsidRDefault="00620092" w:rsidP="00A56693">
            <w:pPr>
              <w:pStyle w:val="Paragrafoelenco"/>
              <w:numPr>
                <w:ilvl w:val="0"/>
                <w:numId w:val="2"/>
              </w:numPr>
              <w:spacing w:before="120" w:after="120" w:line="240" w:lineRule="auto"/>
              <w:jc w:val="both"/>
              <w:rPr>
                <w:rFonts w:ascii="Times New Roman" w:hAnsi="Times New Roman"/>
                <w:color w:val="595959"/>
                <w:sz w:val="20"/>
                <w:szCs w:val="20"/>
              </w:rPr>
            </w:pPr>
            <w:r w:rsidRPr="00E30972">
              <w:rPr>
                <w:rFonts w:ascii="Times New Roman" w:hAnsi="Times New Roman"/>
                <w:color w:val="595959"/>
                <w:sz w:val="20"/>
                <w:szCs w:val="20"/>
              </w:rPr>
              <w:t xml:space="preserve">INTERVENTI </w:t>
            </w:r>
            <w:r w:rsidR="00C50BD4" w:rsidRPr="00E30972">
              <w:rPr>
                <w:rFonts w:ascii="Times New Roman" w:hAnsi="Times New Roman"/>
                <w:color w:val="595959"/>
                <w:sz w:val="20"/>
                <w:szCs w:val="20"/>
              </w:rPr>
              <w:t xml:space="preserve"> </w:t>
            </w:r>
            <w:r w:rsidRPr="00E30972">
              <w:rPr>
                <w:rFonts w:ascii="Times New Roman" w:hAnsi="Times New Roman"/>
                <w:color w:val="595959"/>
                <w:sz w:val="20"/>
                <w:szCs w:val="20"/>
              </w:rPr>
              <w:t>DI</w:t>
            </w:r>
            <w:r w:rsidR="00C50BD4" w:rsidRPr="00E30972">
              <w:rPr>
                <w:rFonts w:ascii="Times New Roman" w:hAnsi="Times New Roman"/>
                <w:color w:val="595959"/>
                <w:sz w:val="20"/>
                <w:szCs w:val="20"/>
              </w:rPr>
              <w:t xml:space="preserve"> </w:t>
            </w:r>
            <w:r w:rsidRPr="00E30972">
              <w:rPr>
                <w:rFonts w:ascii="Times New Roman" w:hAnsi="Times New Roman"/>
                <w:color w:val="595959"/>
                <w:sz w:val="20"/>
                <w:szCs w:val="20"/>
              </w:rPr>
              <w:t xml:space="preserve"> INTEGRAZIONE E SOSTEGNO</w:t>
            </w:r>
          </w:p>
        </w:tc>
      </w:tr>
    </w:tbl>
    <w:p w:rsidR="004F5D10" w:rsidRPr="00E30972" w:rsidRDefault="004F5D10" w:rsidP="00A56693">
      <w:pPr>
        <w:spacing w:after="0"/>
        <w:jc w:val="both"/>
        <w:rPr>
          <w:rFonts w:ascii="Times New Roman" w:hAnsi="Times New Roman"/>
          <w:color w:val="595959"/>
          <w:sz w:val="20"/>
          <w:szCs w:val="20"/>
        </w:rPr>
      </w:pPr>
    </w:p>
    <w:p w:rsidR="00561998" w:rsidRPr="00E30972" w:rsidRDefault="00BC3593"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Premesso che la</w:t>
      </w:r>
      <w:r w:rsidR="00D14121" w:rsidRPr="00E30972">
        <w:rPr>
          <w:rFonts w:ascii="Times New Roman" w:hAnsi="Times New Roman"/>
          <w:color w:val="595959"/>
          <w:sz w:val="20"/>
          <w:szCs w:val="20"/>
        </w:rPr>
        <w:t xml:space="preserve"> quotidiana e costante attività nei laboratori della scuola, costitui</w:t>
      </w:r>
      <w:r w:rsidR="00AE56F4" w:rsidRPr="00E30972">
        <w:rPr>
          <w:rFonts w:ascii="Times New Roman" w:hAnsi="Times New Roman"/>
          <w:color w:val="595959"/>
          <w:sz w:val="20"/>
          <w:szCs w:val="20"/>
        </w:rPr>
        <w:t>sce</w:t>
      </w:r>
      <w:r w:rsidR="00D14121" w:rsidRPr="00E30972">
        <w:rPr>
          <w:rFonts w:ascii="Times New Roman" w:hAnsi="Times New Roman"/>
          <w:color w:val="595959"/>
          <w:sz w:val="20"/>
          <w:szCs w:val="20"/>
        </w:rPr>
        <w:t xml:space="preserve"> il vero “pr</w:t>
      </w:r>
      <w:r w:rsidRPr="00E30972">
        <w:rPr>
          <w:rFonts w:ascii="Times New Roman" w:hAnsi="Times New Roman"/>
          <w:color w:val="595959"/>
          <w:sz w:val="20"/>
          <w:szCs w:val="20"/>
        </w:rPr>
        <w:t>ocesso di integrazione globale”, l</w:t>
      </w:r>
      <w:r w:rsidR="00723FDD" w:rsidRPr="00E30972">
        <w:rPr>
          <w:rFonts w:ascii="Times New Roman" w:hAnsi="Times New Roman"/>
          <w:color w:val="595959"/>
          <w:sz w:val="20"/>
          <w:szCs w:val="20"/>
        </w:rPr>
        <w:t>’intervento</w:t>
      </w:r>
      <w:r w:rsidR="00561998" w:rsidRPr="00E30972">
        <w:rPr>
          <w:rFonts w:ascii="Times New Roman" w:hAnsi="Times New Roman"/>
          <w:color w:val="595959"/>
          <w:sz w:val="20"/>
          <w:szCs w:val="20"/>
        </w:rPr>
        <w:t xml:space="preserve"> del docente specializzato</w:t>
      </w:r>
      <w:r w:rsidR="00723FDD" w:rsidRPr="00E30972">
        <w:rPr>
          <w:rFonts w:ascii="Times New Roman" w:hAnsi="Times New Roman"/>
          <w:color w:val="595959"/>
          <w:sz w:val="20"/>
          <w:szCs w:val="20"/>
        </w:rPr>
        <w:t xml:space="preserve"> mira a rendere </w:t>
      </w:r>
      <w:r w:rsidR="000279BC">
        <w:rPr>
          <w:rFonts w:ascii="Times New Roman" w:hAnsi="Times New Roman"/>
          <w:color w:val="595959"/>
          <w:sz w:val="20"/>
          <w:szCs w:val="20"/>
        </w:rPr>
        <w:t>___</w:t>
      </w:r>
      <w:r w:rsidR="00723FDD" w:rsidRPr="00E30972">
        <w:rPr>
          <w:rFonts w:ascii="Times New Roman" w:hAnsi="Times New Roman"/>
          <w:color w:val="595959"/>
          <w:sz w:val="20"/>
          <w:szCs w:val="20"/>
        </w:rPr>
        <w:t xml:space="preserve"> autonomo nell’organizzare il proprio lavoro, attraverso l’acquisizione </w:t>
      </w:r>
      <w:r w:rsidR="005F0948" w:rsidRPr="00E30972">
        <w:rPr>
          <w:rFonts w:ascii="Times New Roman" w:hAnsi="Times New Roman"/>
          <w:color w:val="595959"/>
          <w:sz w:val="20"/>
          <w:szCs w:val="20"/>
        </w:rPr>
        <w:t>di un adeguato metodo di studio (attenzione, memoria,  processi di selezione – recupero - elaborazione dell’informazione, tempi e modalità di apprendimento). F</w:t>
      </w:r>
      <w:r w:rsidRPr="00E30972">
        <w:rPr>
          <w:rFonts w:ascii="Times New Roman" w:hAnsi="Times New Roman"/>
          <w:color w:val="595959"/>
          <w:sz w:val="20"/>
          <w:szCs w:val="20"/>
        </w:rPr>
        <w:t>avorendo,</w:t>
      </w:r>
      <w:r w:rsidR="00561998" w:rsidRPr="00E30972">
        <w:rPr>
          <w:rFonts w:ascii="Times New Roman" w:hAnsi="Times New Roman"/>
          <w:color w:val="595959"/>
          <w:sz w:val="20"/>
          <w:szCs w:val="20"/>
        </w:rPr>
        <w:t xml:space="preserve"> nel contempo, </w:t>
      </w:r>
      <w:r w:rsidR="00723FDD" w:rsidRPr="00E30972">
        <w:rPr>
          <w:rFonts w:ascii="Times New Roman" w:hAnsi="Times New Roman"/>
          <w:color w:val="595959"/>
          <w:sz w:val="20"/>
          <w:szCs w:val="20"/>
        </w:rPr>
        <w:t xml:space="preserve"> una maggiore integrazione e una sana socializzazione </w:t>
      </w:r>
      <w:r w:rsidR="00561998" w:rsidRPr="00E30972">
        <w:rPr>
          <w:rFonts w:ascii="Times New Roman" w:hAnsi="Times New Roman"/>
          <w:color w:val="595959"/>
          <w:sz w:val="20"/>
          <w:szCs w:val="20"/>
        </w:rPr>
        <w:t>all’interno del contesto classe.</w:t>
      </w:r>
      <w:r w:rsidR="00A56693" w:rsidRPr="00E30972">
        <w:rPr>
          <w:rFonts w:ascii="Times New Roman" w:hAnsi="Times New Roman"/>
          <w:color w:val="595959"/>
          <w:sz w:val="20"/>
          <w:szCs w:val="20"/>
        </w:rPr>
        <w:t xml:space="preserve"> È stato, dunque, predisposto il seguente PEI i cui obiettivi sono quelli previsti dai programmi ministeriali o a essi </w:t>
      </w:r>
      <w:r w:rsidR="00F13BC5" w:rsidRPr="00E30972">
        <w:rPr>
          <w:rFonts w:ascii="Times New Roman" w:hAnsi="Times New Roman"/>
          <w:color w:val="595959"/>
          <w:sz w:val="20"/>
          <w:szCs w:val="20"/>
        </w:rPr>
        <w:t>globalmente corrispondenti come stabilito dall’art.15 comma 3 dell’OM 90/2001. L’attività di sostegno è volta ad accrescere l’autostima dell’alunno</w:t>
      </w:r>
      <w:r w:rsidR="00290737" w:rsidRPr="00E30972">
        <w:rPr>
          <w:rFonts w:ascii="Times New Roman" w:hAnsi="Times New Roman"/>
          <w:color w:val="595959"/>
          <w:sz w:val="20"/>
          <w:szCs w:val="20"/>
        </w:rPr>
        <w:t xml:space="preserve"> in modo che possa recuperare maggiore fiducia nelle </w:t>
      </w:r>
      <w:r w:rsidR="001B349D" w:rsidRPr="00E30972">
        <w:rPr>
          <w:rFonts w:ascii="Times New Roman" w:hAnsi="Times New Roman"/>
          <w:color w:val="595959"/>
          <w:sz w:val="20"/>
          <w:szCs w:val="20"/>
        </w:rPr>
        <w:t>proprie capacità. L’intervento di recupero mirerà, dunque, al consolidamento e al potenziamento delle abilità sino ad ora</w:t>
      </w:r>
      <w:r w:rsidR="00EF2EAC" w:rsidRPr="00E30972">
        <w:rPr>
          <w:rFonts w:ascii="Times New Roman" w:hAnsi="Times New Roman"/>
          <w:color w:val="595959"/>
          <w:sz w:val="20"/>
          <w:szCs w:val="20"/>
        </w:rPr>
        <w:t xml:space="preserve"> acquisite, al raggiungimento di maggiori conoscenze ed esperienze per migliorare l’autonomia personale sia in ambito sociale sia nell’acquisizione di un metodo di studio efficace. Si utilizzeranno “reti di sostegno” attraverso la promozione di attività di tutoring</w:t>
      </w:r>
      <w:r w:rsidR="006E390B" w:rsidRPr="00E30972">
        <w:rPr>
          <w:rFonts w:ascii="Times New Roman" w:hAnsi="Times New Roman"/>
          <w:color w:val="595959"/>
          <w:sz w:val="20"/>
          <w:szCs w:val="20"/>
        </w:rPr>
        <w:t xml:space="preserve"> tra compagni e la stimolazione ad attività di apprendimento collaborativo. </w:t>
      </w:r>
      <w:r w:rsidR="00561998" w:rsidRPr="00E30972">
        <w:rPr>
          <w:rFonts w:ascii="Times New Roman" w:hAnsi="Times New Roman"/>
          <w:color w:val="595959"/>
          <w:sz w:val="20"/>
          <w:szCs w:val="20"/>
        </w:rPr>
        <w:t>Con la costante partecipazione ai</w:t>
      </w:r>
      <w:r w:rsidR="00723FDD" w:rsidRPr="00E30972">
        <w:rPr>
          <w:rFonts w:ascii="Times New Roman" w:hAnsi="Times New Roman"/>
          <w:color w:val="595959"/>
          <w:sz w:val="20"/>
          <w:szCs w:val="20"/>
        </w:rPr>
        <w:t xml:space="preserve"> lavori di grupp</w:t>
      </w:r>
      <w:r w:rsidR="00561998" w:rsidRPr="00E30972">
        <w:rPr>
          <w:rFonts w:ascii="Times New Roman" w:hAnsi="Times New Roman"/>
          <w:color w:val="595959"/>
          <w:sz w:val="20"/>
          <w:szCs w:val="20"/>
        </w:rPr>
        <w:t>o scolastici ed extrascolastici (</w:t>
      </w:r>
      <w:r w:rsidR="00825E11" w:rsidRPr="00E30972">
        <w:rPr>
          <w:rFonts w:ascii="Times New Roman" w:hAnsi="Times New Roman"/>
          <w:color w:val="595959"/>
          <w:sz w:val="20"/>
          <w:szCs w:val="20"/>
        </w:rPr>
        <w:t xml:space="preserve">ad es. </w:t>
      </w:r>
      <w:r w:rsidR="00561998" w:rsidRPr="00E30972">
        <w:rPr>
          <w:rFonts w:ascii="Times New Roman" w:hAnsi="Times New Roman"/>
          <w:color w:val="595959"/>
          <w:sz w:val="20"/>
          <w:szCs w:val="20"/>
        </w:rPr>
        <w:t xml:space="preserve">il progetto di classe), </w:t>
      </w:r>
      <w:r w:rsidR="00723FDD" w:rsidRPr="00E30972">
        <w:rPr>
          <w:rFonts w:ascii="Times New Roman" w:hAnsi="Times New Roman"/>
          <w:color w:val="595959"/>
          <w:sz w:val="20"/>
          <w:szCs w:val="20"/>
        </w:rPr>
        <w:t>ma  soprattutto attra</w:t>
      </w:r>
      <w:r w:rsidR="00A56693" w:rsidRPr="00E30972">
        <w:rPr>
          <w:rFonts w:ascii="Times New Roman" w:hAnsi="Times New Roman"/>
          <w:color w:val="595959"/>
          <w:sz w:val="20"/>
          <w:szCs w:val="20"/>
        </w:rPr>
        <w:t>verso le attività di disegno</w:t>
      </w:r>
      <w:r w:rsidR="00723FDD" w:rsidRPr="00E30972">
        <w:rPr>
          <w:rFonts w:ascii="Times New Roman" w:hAnsi="Times New Roman"/>
          <w:color w:val="595959"/>
          <w:sz w:val="20"/>
          <w:szCs w:val="20"/>
        </w:rPr>
        <w:t>, che l’allievo predilige e che dunque rappresenta</w:t>
      </w:r>
      <w:r w:rsidR="00561998" w:rsidRPr="00E30972">
        <w:rPr>
          <w:rFonts w:ascii="Times New Roman" w:hAnsi="Times New Roman"/>
          <w:color w:val="595959"/>
          <w:sz w:val="20"/>
          <w:szCs w:val="20"/>
        </w:rPr>
        <w:t xml:space="preserve">no il motore dell’apprendimento, si </w:t>
      </w:r>
      <w:r w:rsidR="00723FDD" w:rsidRPr="00E30972">
        <w:rPr>
          <w:rFonts w:ascii="Times New Roman" w:hAnsi="Times New Roman"/>
          <w:color w:val="595959"/>
          <w:sz w:val="20"/>
          <w:szCs w:val="20"/>
        </w:rPr>
        <w:t xml:space="preserve"> </w:t>
      </w:r>
      <w:r w:rsidR="00561998" w:rsidRPr="00E30972">
        <w:rPr>
          <w:rFonts w:ascii="Times New Roman" w:hAnsi="Times New Roman"/>
          <w:color w:val="595959"/>
          <w:sz w:val="20"/>
          <w:szCs w:val="20"/>
        </w:rPr>
        <w:t xml:space="preserve">cerca di aumentare il livello di accettazione e di autostima, nonché di raggiungere livelli di </w:t>
      </w:r>
      <w:r w:rsidRPr="00E30972">
        <w:rPr>
          <w:rFonts w:ascii="Times New Roman" w:hAnsi="Times New Roman"/>
          <w:color w:val="595959"/>
          <w:sz w:val="20"/>
          <w:szCs w:val="20"/>
        </w:rPr>
        <w:t>autodeterminazione</w:t>
      </w:r>
      <w:r w:rsidR="00561998" w:rsidRPr="00E30972">
        <w:rPr>
          <w:rFonts w:ascii="Times New Roman" w:hAnsi="Times New Roman"/>
          <w:color w:val="595959"/>
          <w:sz w:val="20"/>
          <w:szCs w:val="20"/>
        </w:rPr>
        <w:t xml:space="preserve"> soddisfacenti e</w:t>
      </w:r>
      <w:r w:rsidRPr="00E30972">
        <w:rPr>
          <w:rFonts w:ascii="Times New Roman" w:hAnsi="Times New Roman"/>
          <w:color w:val="595959"/>
          <w:sz w:val="20"/>
          <w:szCs w:val="20"/>
        </w:rPr>
        <w:t>d adeguati per il futuro inserimento nel mondo del lavoro.</w:t>
      </w:r>
    </w:p>
    <w:p w:rsidR="00BC3593" w:rsidRPr="00E30972" w:rsidRDefault="00BC3593" w:rsidP="00A56693">
      <w:pPr>
        <w:spacing w:after="0"/>
        <w:jc w:val="both"/>
        <w:rPr>
          <w:rFonts w:ascii="Times New Roman" w:hAnsi="Times New Roman"/>
          <w:color w:val="59595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20092" w:rsidRPr="00E30972" w:rsidTr="007B6B1B">
        <w:tc>
          <w:tcPr>
            <w:tcW w:w="9778" w:type="dxa"/>
          </w:tcPr>
          <w:p w:rsidR="00620092" w:rsidRPr="00E30972" w:rsidRDefault="00620092" w:rsidP="00A56693">
            <w:pPr>
              <w:pStyle w:val="Paragrafoelenco"/>
              <w:numPr>
                <w:ilvl w:val="0"/>
                <w:numId w:val="2"/>
              </w:numPr>
              <w:spacing w:before="120" w:after="120" w:line="240" w:lineRule="auto"/>
              <w:jc w:val="both"/>
              <w:rPr>
                <w:rFonts w:ascii="Times New Roman" w:hAnsi="Times New Roman"/>
                <w:color w:val="595959"/>
                <w:sz w:val="20"/>
                <w:szCs w:val="20"/>
              </w:rPr>
            </w:pPr>
            <w:r w:rsidRPr="00E30972">
              <w:rPr>
                <w:rFonts w:ascii="Times New Roman" w:hAnsi="Times New Roman"/>
                <w:color w:val="595959"/>
                <w:sz w:val="20"/>
                <w:szCs w:val="20"/>
              </w:rPr>
              <w:t>PROGRAMMAZIONE EDUCATIVO – DIDATTICA</w:t>
            </w:r>
          </w:p>
        </w:tc>
      </w:tr>
    </w:tbl>
    <w:p w:rsidR="00B83A7E" w:rsidRPr="00E30972" w:rsidRDefault="00B83A7E" w:rsidP="00A56693">
      <w:pPr>
        <w:spacing w:after="0"/>
        <w:jc w:val="both"/>
        <w:rPr>
          <w:rFonts w:ascii="Times New Roman" w:hAnsi="Times New Roman"/>
          <w:color w:val="595959"/>
          <w:sz w:val="20"/>
          <w:szCs w:val="20"/>
        </w:rPr>
      </w:pPr>
    </w:p>
    <w:p w:rsidR="00B83A7E" w:rsidRPr="00E30972" w:rsidRDefault="00B83A7E" w:rsidP="00A56693">
      <w:pPr>
        <w:spacing w:after="0"/>
        <w:ind w:left="567"/>
        <w:jc w:val="both"/>
        <w:rPr>
          <w:rFonts w:ascii="Times New Roman" w:hAnsi="Times New Roman"/>
          <w:i/>
          <w:color w:val="595959"/>
          <w:sz w:val="20"/>
          <w:szCs w:val="20"/>
        </w:rPr>
      </w:pPr>
      <w:r w:rsidRPr="00E30972">
        <w:rPr>
          <w:rFonts w:ascii="Times New Roman" w:hAnsi="Times New Roman"/>
          <w:i/>
          <w:color w:val="595959"/>
          <w:sz w:val="20"/>
          <w:szCs w:val="20"/>
        </w:rPr>
        <w:t>Allo scopo di facilitare la lettura del processo evolutivo dell’alunno si utilizza lo schema seguente nel quale è indicata l’analisi della situazione di partenza e la corrispondente programmazione per aree (umanistica, tecnica, scientifica e psico-motoria).</w:t>
      </w:r>
    </w:p>
    <w:p w:rsidR="000279BC" w:rsidRDefault="000279BC" w:rsidP="006E390B">
      <w:pPr>
        <w:jc w:val="both"/>
        <w:rPr>
          <w:rFonts w:ascii="Times New Roman" w:hAnsi="Times New Roman"/>
          <w:color w:val="595959"/>
          <w:sz w:val="20"/>
          <w:szCs w:val="20"/>
        </w:rPr>
      </w:pPr>
    </w:p>
    <w:p w:rsidR="006E390B" w:rsidRPr="00E30972" w:rsidRDefault="006E390B" w:rsidP="006E390B">
      <w:pPr>
        <w:jc w:val="both"/>
        <w:rPr>
          <w:rFonts w:ascii="Times New Roman" w:hAnsi="Times New Roman"/>
          <w:color w:val="595959"/>
          <w:sz w:val="20"/>
          <w:szCs w:val="20"/>
        </w:rPr>
      </w:pPr>
      <w:r w:rsidRPr="00E30972">
        <w:rPr>
          <w:rFonts w:ascii="Times New Roman" w:hAnsi="Times New Roman"/>
          <w:color w:val="595959"/>
          <w:sz w:val="20"/>
          <w:szCs w:val="20"/>
        </w:rPr>
        <w:t>ANALISI DELLA SITUAZIONE DI PARTENZA</w:t>
      </w:r>
    </w:p>
    <w:p w:rsidR="000279BC" w:rsidRDefault="006E390B" w:rsidP="000279BC">
      <w:pPr>
        <w:jc w:val="both"/>
        <w:rPr>
          <w:rFonts w:ascii="Times New Roman" w:hAnsi="Times New Roman"/>
          <w:color w:val="595959"/>
          <w:sz w:val="20"/>
          <w:szCs w:val="20"/>
        </w:rPr>
      </w:pPr>
      <w:r w:rsidRPr="00E30972">
        <w:rPr>
          <w:rFonts w:ascii="Times New Roman" w:hAnsi="Times New Roman"/>
          <w:color w:val="595959"/>
          <w:sz w:val="20"/>
          <w:szCs w:val="20"/>
        </w:rPr>
        <w:t xml:space="preserve">Lo studente mostra un carattere timido, introverso, un po’ schivo e mostra di avere consapevolezza delle proprie difficoltà. Mostra una scarsa autostima insieme alla convinzione che il suo rendimento scolastico non corrisponda pienamente alle aspettative della scuola. Evidenzia una modesta capacità di memorizzazione, con qualche difficoltà nella comprensione dei messaggi più complessi e nell’applicazione delle proprie competenze. </w:t>
      </w:r>
      <w:r w:rsidR="000279BC">
        <w:rPr>
          <w:rFonts w:ascii="Times New Roman" w:hAnsi="Times New Roman"/>
          <w:color w:val="595959"/>
          <w:sz w:val="20"/>
          <w:szCs w:val="20"/>
        </w:rPr>
        <w:t xml:space="preserve">____ </w:t>
      </w:r>
      <w:r w:rsidRPr="00E30972">
        <w:rPr>
          <w:rFonts w:ascii="Times New Roman" w:hAnsi="Times New Roman"/>
          <w:color w:val="595959"/>
          <w:sz w:val="20"/>
          <w:szCs w:val="20"/>
        </w:rPr>
        <w:t xml:space="preserve">ha una scarsa fiducia nelle proprie capacità; si sente spesso insicuro, non sempre è in grado di contare su se stesso e manifesta qualche paura legata alla propria percezione di inadeguatezza e incapacità. Per questi motivi ha generalmente un comportamento timido e rinunciatario. </w:t>
      </w:r>
    </w:p>
    <w:p w:rsidR="00EE7202" w:rsidRPr="00E30972" w:rsidRDefault="000279BC" w:rsidP="000279BC">
      <w:pPr>
        <w:jc w:val="both"/>
        <w:rPr>
          <w:rFonts w:ascii="Times New Roman" w:hAnsi="Times New Roman"/>
          <w:color w:val="595959"/>
          <w:sz w:val="20"/>
          <w:szCs w:val="20"/>
        </w:rPr>
      </w:pPr>
      <w:r>
        <w:rPr>
          <w:rFonts w:ascii="Times New Roman" w:hAnsi="Times New Roman"/>
          <w:color w:val="595959"/>
          <w:sz w:val="20"/>
          <w:szCs w:val="20"/>
        </w:rPr>
        <w:t xml:space="preserve">Lo studente </w:t>
      </w:r>
      <w:r w:rsidR="004F5D10" w:rsidRPr="00E30972">
        <w:rPr>
          <w:rFonts w:ascii="Times New Roman" w:hAnsi="Times New Roman"/>
          <w:color w:val="595959"/>
          <w:sz w:val="20"/>
          <w:szCs w:val="20"/>
        </w:rPr>
        <w:t xml:space="preserve">segue una programmazione </w:t>
      </w:r>
      <w:r w:rsidR="00825E11" w:rsidRPr="00E30972">
        <w:rPr>
          <w:rFonts w:ascii="Times New Roman" w:hAnsi="Times New Roman"/>
          <w:color w:val="595959"/>
          <w:sz w:val="20"/>
          <w:szCs w:val="20"/>
        </w:rPr>
        <w:t xml:space="preserve">curriculare per </w:t>
      </w:r>
      <w:r w:rsidR="004F5D10" w:rsidRPr="00E30972">
        <w:rPr>
          <w:rFonts w:ascii="Times New Roman" w:hAnsi="Times New Roman"/>
          <w:color w:val="595959"/>
          <w:sz w:val="20"/>
          <w:szCs w:val="20"/>
        </w:rPr>
        <w:t>obiettivi minimi. Per tutte le discipline i contenuti</w:t>
      </w:r>
      <w:r w:rsidR="00532277" w:rsidRPr="00E30972">
        <w:rPr>
          <w:rFonts w:ascii="Times New Roman" w:hAnsi="Times New Roman"/>
          <w:color w:val="595959"/>
          <w:sz w:val="20"/>
          <w:szCs w:val="20"/>
        </w:rPr>
        <w:t xml:space="preserve"> previsti sono stati scelti e strutturati adeguandoli alle reali capacità</w:t>
      </w:r>
      <w:r w:rsidR="006E390B" w:rsidRPr="00E30972">
        <w:rPr>
          <w:rFonts w:ascii="Times New Roman" w:hAnsi="Times New Roman"/>
          <w:color w:val="595959"/>
          <w:sz w:val="20"/>
          <w:szCs w:val="20"/>
        </w:rPr>
        <w:t xml:space="preserve"> dell’allievo. Data  la</w:t>
      </w:r>
      <w:r w:rsidR="00532277" w:rsidRPr="00E30972">
        <w:rPr>
          <w:rFonts w:ascii="Times New Roman" w:hAnsi="Times New Roman"/>
          <w:color w:val="595959"/>
          <w:sz w:val="20"/>
          <w:szCs w:val="20"/>
        </w:rPr>
        <w:t xml:space="preserve"> difficoltà di apprendimento, i tempi previsti per il graduale consolidamento delle conoscenze </w:t>
      </w:r>
      <w:r w:rsidR="00825E11" w:rsidRPr="00E30972">
        <w:rPr>
          <w:rFonts w:ascii="Times New Roman" w:hAnsi="Times New Roman"/>
          <w:color w:val="595959"/>
          <w:sz w:val="20"/>
          <w:szCs w:val="20"/>
        </w:rPr>
        <w:t>e competenze</w:t>
      </w:r>
      <w:r w:rsidR="00532277" w:rsidRPr="00E30972">
        <w:rPr>
          <w:rFonts w:ascii="Times New Roman" w:hAnsi="Times New Roman"/>
          <w:color w:val="595959"/>
          <w:sz w:val="20"/>
          <w:szCs w:val="20"/>
        </w:rPr>
        <w:t xml:space="preserve">, saranno maggiori. </w:t>
      </w:r>
      <w:r w:rsidR="00FF1682" w:rsidRPr="00E30972">
        <w:rPr>
          <w:rFonts w:ascii="Times New Roman" w:hAnsi="Times New Roman"/>
          <w:color w:val="595959"/>
          <w:sz w:val="20"/>
          <w:szCs w:val="20"/>
        </w:rPr>
        <w:t xml:space="preserve">Lo studente necessita di continue gratificazioni e conferme relativamente alle sue capacità. Bisogna sviluppare le capacità attentive, proponendo attività interessanti e coinvolgenti. </w:t>
      </w:r>
    </w:p>
    <w:p w:rsidR="00FF1682" w:rsidRPr="00E30972" w:rsidRDefault="00FF1682"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OBIETTIVI EDUCATIVI TRASVERSALI</w:t>
      </w:r>
    </w:p>
    <w:p w:rsidR="00FF1682" w:rsidRPr="00E30972" w:rsidRDefault="00FF1682" w:rsidP="007A4F8A">
      <w:pPr>
        <w:pStyle w:val="Paragrafoelenco"/>
        <w:numPr>
          <w:ilvl w:val="0"/>
          <w:numId w:val="15"/>
        </w:numPr>
        <w:spacing w:after="0"/>
        <w:jc w:val="both"/>
        <w:rPr>
          <w:rFonts w:ascii="Times New Roman" w:hAnsi="Times New Roman"/>
          <w:color w:val="595959"/>
          <w:sz w:val="20"/>
          <w:szCs w:val="20"/>
        </w:rPr>
      </w:pPr>
      <w:r w:rsidRPr="00E30972">
        <w:rPr>
          <w:rFonts w:ascii="Times New Roman" w:hAnsi="Times New Roman"/>
          <w:color w:val="595959"/>
          <w:sz w:val="20"/>
          <w:szCs w:val="20"/>
        </w:rPr>
        <w:t xml:space="preserve">Accrescere l’autonomia personale nell’esplicazione di compiti e mansioni. </w:t>
      </w:r>
    </w:p>
    <w:p w:rsidR="00FF1682" w:rsidRPr="00E30972" w:rsidRDefault="00FF1682" w:rsidP="007A4F8A">
      <w:pPr>
        <w:pStyle w:val="Paragrafoelenco"/>
        <w:numPr>
          <w:ilvl w:val="0"/>
          <w:numId w:val="15"/>
        </w:numPr>
        <w:spacing w:after="0"/>
        <w:jc w:val="both"/>
        <w:rPr>
          <w:rFonts w:ascii="Times New Roman" w:hAnsi="Times New Roman"/>
          <w:color w:val="595959"/>
          <w:sz w:val="20"/>
          <w:szCs w:val="20"/>
        </w:rPr>
      </w:pPr>
      <w:r w:rsidRPr="00E30972">
        <w:rPr>
          <w:rFonts w:ascii="Times New Roman" w:hAnsi="Times New Roman"/>
          <w:color w:val="595959"/>
          <w:sz w:val="20"/>
          <w:szCs w:val="20"/>
        </w:rPr>
        <w:t xml:space="preserve">Indurre l’alunno ad acquisire una preparazione funzionale all’inserimento lavorativo. </w:t>
      </w:r>
    </w:p>
    <w:p w:rsidR="00FF1682" w:rsidRPr="00E30972" w:rsidRDefault="00FF1682" w:rsidP="007A4F8A">
      <w:pPr>
        <w:pStyle w:val="Paragrafoelenco"/>
        <w:numPr>
          <w:ilvl w:val="0"/>
          <w:numId w:val="15"/>
        </w:numPr>
        <w:spacing w:after="0"/>
        <w:jc w:val="both"/>
        <w:rPr>
          <w:rFonts w:ascii="Times New Roman" w:hAnsi="Times New Roman"/>
          <w:color w:val="595959"/>
          <w:sz w:val="20"/>
          <w:szCs w:val="20"/>
        </w:rPr>
      </w:pPr>
      <w:r w:rsidRPr="00E30972">
        <w:rPr>
          <w:rFonts w:ascii="Times New Roman" w:hAnsi="Times New Roman"/>
          <w:color w:val="595959"/>
          <w:sz w:val="20"/>
          <w:szCs w:val="20"/>
        </w:rPr>
        <w:t>Responsabilizzare l’alunno relativamente all’esecuzione dei compiti assegnati e alla cura del proprio materiale scolastico.</w:t>
      </w:r>
    </w:p>
    <w:p w:rsidR="007A4F8A" w:rsidRPr="00E30972" w:rsidRDefault="00FF1682" w:rsidP="007A4F8A">
      <w:pPr>
        <w:pStyle w:val="Paragrafoelenco"/>
        <w:numPr>
          <w:ilvl w:val="0"/>
          <w:numId w:val="15"/>
        </w:numPr>
        <w:spacing w:after="0"/>
        <w:jc w:val="both"/>
        <w:rPr>
          <w:rFonts w:ascii="Times New Roman" w:hAnsi="Times New Roman"/>
          <w:color w:val="595959"/>
          <w:sz w:val="20"/>
          <w:szCs w:val="20"/>
        </w:rPr>
      </w:pPr>
      <w:r w:rsidRPr="00E30972">
        <w:rPr>
          <w:rFonts w:ascii="Times New Roman" w:hAnsi="Times New Roman"/>
          <w:color w:val="595959"/>
          <w:sz w:val="20"/>
          <w:szCs w:val="20"/>
        </w:rPr>
        <w:t>Far si che l’alunno conosca le norme elementari</w:t>
      </w:r>
      <w:r w:rsidR="007A4F8A" w:rsidRPr="00E30972">
        <w:rPr>
          <w:rFonts w:ascii="Times New Roman" w:hAnsi="Times New Roman"/>
          <w:color w:val="595959"/>
          <w:sz w:val="20"/>
          <w:szCs w:val="20"/>
        </w:rPr>
        <w:t xml:space="preserve"> dell’etica professionale.</w:t>
      </w:r>
    </w:p>
    <w:p w:rsidR="000279BC" w:rsidRDefault="000279BC" w:rsidP="00A56693">
      <w:pPr>
        <w:jc w:val="both"/>
        <w:rPr>
          <w:rFonts w:ascii="Times New Roman" w:hAnsi="Times New Roman"/>
          <w:b/>
          <w:color w:val="595959"/>
          <w:sz w:val="20"/>
          <w:szCs w:val="20"/>
        </w:rPr>
      </w:pPr>
    </w:p>
    <w:p w:rsidR="00EE7202" w:rsidRPr="00E30972" w:rsidRDefault="00EE7202" w:rsidP="00A56693">
      <w:pPr>
        <w:jc w:val="both"/>
        <w:rPr>
          <w:rFonts w:ascii="Times New Roman" w:hAnsi="Times New Roman"/>
          <w:color w:val="595959"/>
          <w:sz w:val="20"/>
          <w:szCs w:val="20"/>
        </w:rPr>
      </w:pPr>
      <w:r w:rsidRPr="00E30972">
        <w:rPr>
          <w:rFonts w:ascii="Times New Roman" w:hAnsi="Times New Roman"/>
          <w:b/>
          <w:color w:val="595959"/>
          <w:sz w:val="20"/>
          <w:szCs w:val="20"/>
        </w:rPr>
        <w:t>a.</w:t>
      </w:r>
      <w:r w:rsidRPr="00E30972">
        <w:rPr>
          <w:rFonts w:ascii="Times New Roman" w:hAnsi="Times New Roman"/>
          <w:color w:val="595959"/>
          <w:sz w:val="20"/>
          <w:szCs w:val="20"/>
        </w:rPr>
        <w:t xml:space="preserve"> </w:t>
      </w:r>
      <w:r w:rsidRPr="00E30972">
        <w:rPr>
          <w:rFonts w:ascii="Times New Roman" w:hAnsi="Times New Roman"/>
          <w:b/>
          <w:smallCaps/>
          <w:color w:val="595959"/>
          <w:sz w:val="20"/>
          <w:szCs w:val="20"/>
        </w:rPr>
        <w:t>Area Umanistica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E7202" w:rsidRPr="00E30972" w:rsidTr="007B6B1B">
        <w:tc>
          <w:tcPr>
            <w:tcW w:w="4889" w:type="dxa"/>
          </w:tcPr>
          <w:p w:rsidR="00EE7202" w:rsidRPr="00E30972" w:rsidRDefault="00EE7202" w:rsidP="00A56693">
            <w:pPr>
              <w:spacing w:after="0" w:line="240" w:lineRule="auto"/>
              <w:jc w:val="both"/>
              <w:rPr>
                <w:rFonts w:ascii="Times New Roman" w:hAnsi="Times New Roman"/>
                <w:i/>
                <w:color w:val="595959"/>
                <w:sz w:val="20"/>
                <w:szCs w:val="20"/>
                <w:u w:val="single"/>
              </w:rPr>
            </w:pPr>
            <w:r w:rsidRPr="00E30972">
              <w:rPr>
                <w:rFonts w:ascii="Times New Roman" w:hAnsi="Times New Roman"/>
                <w:i/>
                <w:color w:val="595959"/>
                <w:sz w:val="20"/>
                <w:szCs w:val="20"/>
                <w:u w:val="single"/>
              </w:rPr>
              <w:t>ANALISI DELLA SITUAZIONE DI PARTENZA</w:t>
            </w:r>
          </w:p>
          <w:p w:rsidR="00EE7202" w:rsidRPr="00E30972" w:rsidRDefault="00EE7202" w:rsidP="00A56693">
            <w:pPr>
              <w:spacing w:after="0" w:line="240" w:lineRule="auto"/>
              <w:jc w:val="both"/>
              <w:rPr>
                <w:rFonts w:ascii="Times New Roman" w:hAnsi="Times New Roman"/>
                <w:i/>
                <w:color w:val="595959"/>
                <w:sz w:val="20"/>
                <w:szCs w:val="20"/>
                <w:u w:val="single"/>
              </w:rPr>
            </w:pPr>
          </w:p>
        </w:tc>
        <w:tc>
          <w:tcPr>
            <w:tcW w:w="4889" w:type="dxa"/>
          </w:tcPr>
          <w:p w:rsidR="00EE7202" w:rsidRPr="00E30972" w:rsidRDefault="00EE7202" w:rsidP="00A56693">
            <w:pPr>
              <w:spacing w:after="0" w:line="240" w:lineRule="auto"/>
              <w:jc w:val="both"/>
              <w:rPr>
                <w:rFonts w:ascii="Times New Roman" w:hAnsi="Times New Roman"/>
                <w:i/>
                <w:color w:val="595959"/>
                <w:sz w:val="20"/>
                <w:szCs w:val="20"/>
                <w:u w:val="single"/>
              </w:rPr>
            </w:pPr>
            <w:r w:rsidRPr="00E30972">
              <w:rPr>
                <w:rFonts w:ascii="Times New Roman" w:hAnsi="Times New Roman"/>
                <w:i/>
                <w:color w:val="595959"/>
                <w:sz w:val="20"/>
                <w:szCs w:val="20"/>
                <w:u w:val="single"/>
              </w:rPr>
              <w:t>PROGRAMMAZIONE</w:t>
            </w:r>
          </w:p>
        </w:tc>
      </w:tr>
      <w:tr w:rsidR="00EE7202" w:rsidRPr="00E30972" w:rsidTr="007B6B1B">
        <w:tc>
          <w:tcPr>
            <w:tcW w:w="4889" w:type="dxa"/>
          </w:tcPr>
          <w:p w:rsidR="00FF1682" w:rsidRPr="00E30972" w:rsidRDefault="00825E11" w:rsidP="00FF1682">
            <w:pPr>
              <w:spacing w:after="0"/>
              <w:jc w:val="both"/>
              <w:rPr>
                <w:rFonts w:ascii="Times New Roman" w:hAnsi="Times New Roman"/>
                <w:color w:val="595959"/>
                <w:sz w:val="20"/>
                <w:szCs w:val="20"/>
              </w:rPr>
            </w:pPr>
            <w:r w:rsidRPr="00E30972">
              <w:rPr>
                <w:rFonts w:ascii="Times New Roman" w:hAnsi="Times New Roman"/>
                <w:color w:val="595959"/>
                <w:sz w:val="20"/>
                <w:szCs w:val="20"/>
              </w:rPr>
              <w:lastRenderedPageBreak/>
              <w:t>L’allievo n</w:t>
            </w:r>
            <w:r w:rsidR="00EE7202" w:rsidRPr="00E30972">
              <w:rPr>
                <w:rFonts w:ascii="Times New Roman" w:hAnsi="Times New Roman"/>
                <w:color w:val="595959"/>
                <w:sz w:val="20"/>
                <w:szCs w:val="20"/>
              </w:rPr>
              <w:t xml:space="preserve">on presenta eccessive difficoltà nel comprendere ciò che legge, cogliendone il senso globale, i rapporti temporali e i nessi causali. Nella produzione orale, </w:t>
            </w:r>
            <w:r w:rsidR="006E390B" w:rsidRPr="00E30972">
              <w:rPr>
                <w:rFonts w:ascii="Times New Roman" w:hAnsi="Times New Roman"/>
                <w:color w:val="595959"/>
                <w:sz w:val="20"/>
                <w:szCs w:val="20"/>
              </w:rPr>
              <w:t xml:space="preserve">lo studente </w:t>
            </w:r>
            <w:r w:rsidR="00EE7202" w:rsidRPr="00E30972">
              <w:rPr>
                <w:rFonts w:ascii="Times New Roman" w:hAnsi="Times New Roman"/>
                <w:color w:val="595959"/>
                <w:sz w:val="20"/>
                <w:szCs w:val="20"/>
              </w:rPr>
              <w:t xml:space="preserve">utilizza un linguaggio </w:t>
            </w:r>
            <w:r w:rsidR="006E390B" w:rsidRPr="00E30972">
              <w:rPr>
                <w:rFonts w:ascii="Times New Roman" w:hAnsi="Times New Roman"/>
                <w:color w:val="595959"/>
                <w:sz w:val="20"/>
                <w:szCs w:val="20"/>
              </w:rPr>
              <w:t>corretto e ben articolato anche se non dispone di un vocabolario particolarmente ricco</w:t>
            </w:r>
            <w:r w:rsidR="00FF1682" w:rsidRPr="00E30972">
              <w:rPr>
                <w:rFonts w:ascii="Times New Roman" w:hAnsi="Times New Roman"/>
                <w:color w:val="595959"/>
                <w:sz w:val="20"/>
                <w:szCs w:val="20"/>
              </w:rPr>
              <w:t>. Comprende senza difficoltà messaggi semplici e con una base di concretezza. È capace di sintetizzare ciò che ha letto. Commette pochi errori di ortografia. Possiede una buona propensione per l’espressione grafico-pittorica.</w:t>
            </w:r>
            <w:r w:rsidR="006E390B" w:rsidRPr="00E30972">
              <w:rPr>
                <w:rFonts w:ascii="Times New Roman" w:hAnsi="Times New Roman"/>
                <w:color w:val="595959"/>
                <w:sz w:val="20"/>
                <w:szCs w:val="20"/>
              </w:rPr>
              <w:t xml:space="preserve"> </w:t>
            </w:r>
            <w:r w:rsidR="00EE7202" w:rsidRPr="00E30972">
              <w:rPr>
                <w:rFonts w:ascii="Times New Roman" w:hAnsi="Times New Roman"/>
                <w:color w:val="595959"/>
                <w:sz w:val="20"/>
                <w:szCs w:val="20"/>
              </w:rPr>
              <w:t>Deve essere guidato per integrare le diverse competenze acquisite, il cui uso è contrassegnato da forti insicurezze.</w:t>
            </w:r>
            <w:r w:rsidR="00FF1682" w:rsidRPr="00E30972">
              <w:rPr>
                <w:rFonts w:ascii="Times New Roman" w:hAnsi="Times New Roman"/>
                <w:color w:val="595959"/>
                <w:sz w:val="20"/>
                <w:szCs w:val="20"/>
              </w:rPr>
              <w:t xml:space="preserve"> Occorre costantemente stimolarlo ad analizzare, sintetizzare, effettuare ipotesi.</w:t>
            </w:r>
          </w:p>
          <w:p w:rsidR="00EE7202" w:rsidRPr="00E30972" w:rsidRDefault="00EE7202" w:rsidP="00FF1682">
            <w:pPr>
              <w:spacing w:after="0" w:line="240" w:lineRule="auto"/>
              <w:jc w:val="both"/>
              <w:rPr>
                <w:rFonts w:ascii="Times New Roman" w:hAnsi="Times New Roman"/>
                <w:color w:val="595959"/>
                <w:sz w:val="20"/>
                <w:szCs w:val="20"/>
              </w:rPr>
            </w:pPr>
          </w:p>
        </w:tc>
        <w:tc>
          <w:tcPr>
            <w:tcW w:w="4889" w:type="dxa"/>
          </w:tcPr>
          <w:p w:rsidR="00EE7202" w:rsidRPr="00E30972" w:rsidRDefault="001F4A7A" w:rsidP="00A56693">
            <w:pPr>
              <w:spacing w:after="0" w:line="240" w:lineRule="auto"/>
              <w:jc w:val="both"/>
              <w:rPr>
                <w:rFonts w:ascii="Times New Roman" w:hAnsi="Times New Roman"/>
                <w:b/>
                <w:i/>
                <w:color w:val="595959"/>
                <w:sz w:val="20"/>
                <w:szCs w:val="20"/>
                <w:u w:val="single"/>
              </w:rPr>
            </w:pPr>
            <w:r w:rsidRPr="00E30972">
              <w:rPr>
                <w:rFonts w:ascii="Times New Roman" w:hAnsi="Times New Roman"/>
                <w:b/>
                <w:i/>
                <w:color w:val="595959"/>
                <w:sz w:val="20"/>
                <w:szCs w:val="20"/>
                <w:u w:val="single"/>
              </w:rPr>
              <w:t>Italiano</w:t>
            </w:r>
          </w:p>
          <w:p w:rsidR="001F4A7A" w:rsidRPr="00E30972" w:rsidRDefault="001F4A7A" w:rsidP="00A56693">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t>Saper riconoscere gli aspetti formali del testo letterario;</w:t>
            </w:r>
          </w:p>
          <w:p w:rsidR="001F4A7A" w:rsidRPr="00E30972" w:rsidRDefault="001F4A7A" w:rsidP="00A56693">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t>cogliere il rapporto tra opera e contesto storico culturale generale;</w:t>
            </w:r>
          </w:p>
          <w:p w:rsidR="001F4A7A" w:rsidRPr="00E30972" w:rsidRDefault="001F4A7A" w:rsidP="00A56693">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t>individuare il messaggio insito nell’opera letteraria e procedere, attraverso essenziali percorsi diacronici, in relazione alla produzione dell’autore.</w:t>
            </w:r>
          </w:p>
          <w:p w:rsidR="001F4A7A" w:rsidRPr="00E30972" w:rsidRDefault="001F4A7A" w:rsidP="00A56693">
            <w:pPr>
              <w:spacing w:after="0" w:line="240" w:lineRule="auto"/>
              <w:jc w:val="both"/>
              <w:rPr>
                <w:rFonts w:ascii="Times New Roman" w:hAnsi="Times New Roman"/>
                <w:b/>
                <w:i/>
                <w:color w:val="595959"/>
                <w:sz w:val="20"/>
                <w:szCs w:val="20"/>
                <w:u w:val="single"/>
              </w:rPr>
            </w:pPr>
            <w:r w:rsidRPr="00E30972">
              <w:rPr>
                <w:rFonts w:ascii="Times New Roman" w:hAnsi="Times New Roman"/>
                <w:b/>
                <w:i/>
                <w:color w:val="595959"/>
                <w:sz w:val="20"/>
                <w:szCs w:val="20"/>
                <w:u w:val="single"/>
              </w:rPr>
              <w:t>Storia</w:t>
            </w:r>
          </w:p>
          <w:p w:rsidR="002E67D1" w:rsidRPr="00E30972" w:rsidRDefault="002E67D1" w:rsidP="002E67D1">
            <w:pPr>
              <w:rPr>
                <w:rFonts w:ascii="Times New Roman" w:hAnsi="Times New Roman"/>
                <w:sz w:val="20"/>
                <w:szCs w:val="20"/>
              </w:rPr>
            </w:pPr>
            <w:r w:rsidRPr="00E30972">
              <w:rPr>
                <w:rFonts w:ascii="Times New Roman" w:hAnsi="Times New Roman"/>
                <w:sz w:val="20"/>
                <w:szCs w:val="20"/>
              </w:rPr>
              <w:t>Produrre, leggere e comprendere diagrammi e mappe per schematizzare problemi e spiegazioni.</w:t>
            </w:r>
          </w:p>
          <w:p w:rsidR="002E67D1" w:rsidRPr="00E30972" w:rsidRDefault="002E67D1" w:rsidP="002E67D1">
            <w:pPr>
              <w:rPr>
                <w:rFonts w:ascii="Times New Roman" w:hAnsi="Times New Roman"/>
                <w:sz w:val="20"/>
                <w:szCs w:val="20"/>
              </w:rPr>
            </w:pPr>
            <w:r w:rsidRPr="00E30972">
              <w:rPr>
                <w:rFonts w:ascii="Times New Roman" w:hAnsi="Times New Roman"/>
                <w:sz w:val="20"/>
                <w:szCs w:val="20"/>
              </w:rPr>
              <w:t>Conoscere momenti e protagonisti della storia contemporanea.</w:t>
            </w:r>
          </w:p>
          <w:p w:rsidR="002E67D1" w:rsidRPr="00E30972" w:rsidRDefault="002E67D1" w:rsidP="002E67D1">
            <w:pPr>
              <w:spacing w:after="0" w:line="240" w:lineRule="auto"/>
              <w:rPr>
                <w:rFonts w:ascii="Times New Roman" w:hAnsi="Times New Roman"/>
                <w:color w:val="595959"/>
                <w:sz w:val="20"/>
                <w:szCs w:val="20"/>
              </w:rPr>
            </w:pPr>
            <w:r w:rsidRPr="00E30972">
              <w:rPr>
                <w:rFonts w:ascii="Times New Roman" w:hAnsi="Times New Roman"/>
                <w:sz w:val="20"/>
                <w:szCs w:val="20"/>
              </w:rPr>
              <w:t>Conoscere elementi di storia settoriale</w:t>
            </w:r>
            <w:r w:rsidRPr="00E30972">
              <w:rPr>
                <w:rFonts w:ascii="Times New Roman" w:hAnsi="Times New Roman"/>
                <w:color w:val="595959"/>
                <w:sz w:val="20"/>
                <w:szCs w:val="20"/>
              </w:rPr>
              <w:t xml:space="preserve"> </w:t>
            </w:r>
          </w:p>
          <w:p w:rsidR="00233366" w:rsidRPr="00E30972" w:rsidRDefault="00233366" w:rsidP="00233366">
            <w:pPr>
              <w:spacing w:after="0" w:line="240" w:lineRule="auto"/>
              <w:jc w:val="both"/>
              <w:rPr>
                <w:rFonts w:ascii="Times New Roman" w:hAnsi="Times New Roman"/>
                <w:b/>
                <w:i/>
                <w:color w:val="595959"/>
                <w:sz w:val="20"/>
                <w:szCs w:val="20"/>
                <w:u w:val="single"/>
              </w:rPr>
            </w:pPr>
          </w:p>
          <w:p w:rsidR="00233366" w:rsidRPr="00E30972" w:rsidRDefault="00233366" w:rsidP="00233366">
            <w:pPr>
              <w:spacing w:after="0" w:line="240" w:lineRule="auto"/>
              <w:jc w:val="both"/>
              <w:rPr>
                <w:rFonts w:ascii="Times New Roman" w:hAnsi="Times New Roman"/>
                <w:b/>
                <w:i/>
                <w:color w:val="595959"/>
                <w:sz w:val="20"/>
                <w:szCs w:val="20"/>
                <w:u w:val="single"/>
              </w:rPr>
            </w:pPr>
            <w:r w:rsidRPr="00E30972">
              <w:rPr>
                <w:rFonts w:ascii="Times New Roman" w:hAnsi="Times New Roman"/>
                <w:b/>
                <w:i/>
                <w:color w:val="595959"/>
                <w:sz w:val="20"/>
                <w:szCs w:val="20"/>
                <w:u w:val="single"/>
              </w:rPr>
              <w:t>Religione</w:t>
            </w:r>
          </w:p>
          <w:p w:rsidR="00233366" w:rsidRPr="00E30972" w:rsidRDefault="00233366" w:rsidP="002E67D1">
            <w:pPr>
              <w:spacing w:after="0" w:line="240" w:lineRule="auto"/>
              <w:rPr>
                <w:rFonts w:ascii="Times New Roman" w:hAnsi="Times New Roman"/>
                <w:color w:val="595959"/>
                <w:sz w:val="20"/>
                <w:szCs w:val="20"/>
              </w:rPr>
            </w:pPr>
          </w:p>
          <w:p w:rsidR="00233366" w:rsidRPr="00E30972" w:rsidRDefault="00233366" w:rsidP="00233366">
            <w:pPr>
              <w:autoSpaceDE w:val="0"/>
              <w:autoSpaceDN w:val="0"/>
              <w:adjustRightInd w:val="0"/>
              <w:outlineLvl w:val="1"/>
              <w:rPr>
                <w:rFonts w:ascii="Times New Roman" w:hAnsi="Times New Roman"/>
                <w:sz w:val="20"/>
                <w:szCs w:val="20"/>
              </w:rPr>
            </w:pPr>
            <w:r w:rsidRPr="00E30972">
              <w:rPr>
                <w:rFonts w:ascii="Times New Roman" w:hAnsi="Times New Roman"/>
                <w:b/>
                <w:sz w:val="20"/>
                <w:szCs w:val="20"/>
              </w:rPr>
              <w:t xml:space="preserve"> </w:t>
            </w:r>
            <w:r w:rsidRPr="00E30972">
              <w:rPr>
                <w:rFonts w:ascii="Times New Roman" w:hAnsi="Times New Roman"/>
                <w:sz w:val="20"/>
                <w:szCs w:val="20"/>
              </w:rPr>
              <w:t>saper impostare semplici riflessioni sulla dimensione religiosa</w:t>
            </w:r>
          </w:p>
          <w:p w:rsidR="00233366" w:rsidRPr="00E30972" w:rsidRDefault="00233366" w:rsidP="00233366">
            <w:pPr>
              <w:autoSpaceDE w:val="0"/>
              <w:autoSpaceDN w:val="0"/>
              <w:adjustRightInd w:val="0"/>
              <w:outlineLvl w:val="1"/>
              <w:rPr>
                <w:rFonts w:ascii="Times New Roman" w:hAnsi="Times New Roman"/>
                <w:b/>
                <w:sz w:val="20"/>
                <w:szCs w:val="20"/>
                <w:highlight w:val="yellow"/>
              </w:rPr>
            </w:pPr>
            <w:r w:rsidRPr="00E30972">
              <w:rPr>
                <w:rFonts w:ascii="Times New Roman" w:hAnsi="Times New Roman"/>
                <w:sz w:val="20"/>
                <w:szCs w:val="20"/>
              </w:rPr>
              <w:t>saper cogliere la natura del linguaggio religioso</w:t>
            </w:r>
            <w:r w:rsidR="006A336B" w:rsidRPr="00E30972">
              <w:rPr>
                <w:rFonts w:ascii="Times New Roman" w:hAnsi="Times New Roman"/>
                <w:sz w:val="20"/>
                <w:szCs w:val="20"/>
              </w:rPr>
              <w:t xml:space="preserve"> </w:t>
            </w:r>
            <w:r w:rsidRPr="00E30972">
              <w:rPr>
                <w:rFonts w:ascii="Times New Roman" w:hAnsi="Times New Roman"/>
                <w:sz w:val="20"/>
                <w:szCs w:val="20"/>
              </w:rPr>
              <w:t xml:space="preserve">(in </w:t>
            </w:r>
            <w:r w:rsidR="006A336B" w:rsidRPr="00E30972">
              <w:rPr>
                <w:rFonts w:ascii="Times New Roman" w:hAnsi="Times New Roman"/>
                <w:sz w:val="20"/>
                <w:szCs w:val="20"/>
              </w:rPr>
              <w:t xml:space="preserve">particolare </w:t>
            </w:r>
            <w:r w:rsidRPr="00E30972">
              <w:rPr>
                <w:rFonts w:ascii="Times New Roman" w:hAnsi="Times New Roman"/>
                <w:sz w:val="20"/>
                <w:szCs w:val="20"/>
              </w:rPr>
              <w:t>quello cristiano)</w:t>
            </w:r>
          </w:p>
          <w:p w:rsidR="00233366" w:rsidRPr="00E30972" w:rsidRDefault="00233366" w:rsidP="00233366">
            <w:pPr>
              <w:rPr>
                <w:rFonts w:ascii="Times New Roman" w:hAnsi="Times New Roman"/>
                <w:sz w:val="20"/>
                <w:szCs w:val="20"/>
              </w:rPr>
            </w:pPr>
            <w:r w:rsidRPr="00E30972">
              <w:rPr>
                <w:rFonts w:ascii="Times New Roman" w:hAnsi="Times New Roman"/>
                <w:sz w:val="20"/>
                <w:szCs w:val="20"/>
              </w:rPr>
              <w:t>individuare  semplici collegamenti e relazioni degli argomenti  di irc</w:t>
            </w:r>
          </w:p>
          <w:p w:rsidR="00233366" w:rsidRPr="00E30972" w:rsidRDefault="006A336B" w:rsidP="006A336B">
            <w:pPr>
              <w:rPr>
                <w:rFonts w:ascii="Times New Roman" w:hAnsi="Times New Roman"/>
                <w:sz w:val="20"/>
                <w:szCs w:val="20"/>
              </w:rPr>
            </w:pPr>
            <w:r w:rsidRPr="00E30972">
              <w:rPr>
                <w:rFonts w:ascii="Times New Roman" w:hAnsi="Times New Roman"/>
                <w:sz w:val="20"/>
                <w:szCs w:val="20"/>
              </w:rPr>
              <w:t>acquisire ed interpret</w:t>
            </w:r>
            <w:r w:rsidR="00233366" w:rsidRPr="00E30972">
              <w:rPr>
                <w:rFonts w:ascii="Times New Roman" w:hAnsi="Times New Roman"/>
                <w:sz w:val="20"/>
                <w:szCs w:val="20"/>
              </w:rPr>
              <w:t>are semplici  informazioni del dato religioso:</w:t>
            </w:r>
            <w:r w:rsidRPr="00E30972">
              <w:rPr>
                <w:rFonts w:ascii="Times New Roman" w:hAnsi="Times New Roman"/>
                <w:sz w:val="20"/>
                <w:szCs w:val="20"/>
              </w:rPr>
              <w:t xml:space="preserve"> </w:t>
            </w:r>
            <w:r w:rsidR="00233366" w:rsidRPr="00E30972">
              <w:rPr>
                <w:rFonts w:ascii="Times New Roman" w:hAnsi="Times New Roman"/>
                <w:sz w:val="20"/>
                <w:szCs w:val="20"/>
              </w:rPr>
              <w:t>conoscere e comprendere le differenze principali delle religioni trattate</w:t>
            </w:r>
            <w:r w:rsidRPr="00E30972">
              <w:rPr>
                <w:rFonts w:ascii="Times New Roman" w:hAnsi="Times New Roman"/>
                <w:sz w:val="20"/>
                <w:szCs w:val="20"/>
              </w:rPr>
              <w:t>. c</w:t>
            </w:r>
            <w:r w:rsidR="00233366" w:rsidRPr="00E30972">
              <w:rPr>
                <w:rFonts w:ascii="Times New Roman" w:hAnsi="Times New Roman"/>
                <w:sz w:val="20"/>
                <w:szCs w:val="20"/>
              </w:rPr>
              <w:t>onoscere le tematiche relative alla ”bioetica” e gli orientamenti della chiesa in riferimento ad essa</w:t>
            </w:r>
            <w:r w:rsidRPr="00E30972">
              <w:rPr>
                <w:rFonts w:ascii="Times New Roman" w:hAnsi="Times New Roman"/>
                <w:sz w:val="20"/>
                <w:szCs w:val="20"/>
              </w:rPr>
              <w:t xml:space="preserve"> </w:t>
            </w:r>
          </w:p>
          <w:p w:rsidR="0062662B" w:rsidRPr="00E30972" w:rsidRDefault="0062662B" w:rsidP="0062662B">
            <w:pPr>
              <w:spacing w:after="0" w:line="240" w:lineRule="auto"/>
              <w:jc w:val="both"/>
              <w:rPr>
                <w:rFonts w:ascii="Times New Roman" w:hAnsi="Times New Roman"/>
                <w:b/>
                <w:i/>
                <w:color w:val="595959"/>
                <w:sz w:val="20"/>
                <w:szCs w:val="20"/>
                <w:u w:val="single"/>
              </w:rPr>
            </w:pPr>
            <w:r w:rsidRPr="00E30972">
              <w:rPr>
                <w:rFonts w:ascii="Times New Roman" w:hAnsi="Times New Roman"/>
                <w:b/>
                <w:i/>
                <w:color w:val="595959"/>
                <w:sz w:val="20"/>
                <w:szCs w:val="20"/>
                <w:u w:val="single"/>
              </w:rPr>
              <w:t>Storia dell’arte</w:t>
            </w:r>
          </w:p>
          <w:p w:rsidR="0062662B" w:rsidRPr="00E30972" w:rsidRDefault="0062662B" w:rsidP="0062662B">
            <w:pPr>
              <w:spacing w:after="0" w:line="240" w:lineRule="auto"/>
              <w:rPr>
                <w:rFonts w:ascii="Times New Roman" w:hAnsi="Times New Roman"/>
                <w:color w:val="595959"/>
                <w:sz w:val="20"/>
                <w:szCs w:val="20"/>
              </w:rPr>
            </w:pPr>
          </w:p>
          <w:p w:rsidR="0062662B" w:rsidRPr="00E30972" w:rsidRDefault="0062662B" w:rsidP="0062662B">
            <w:pPr>
              <w:jc w:val="both"/>
              <w:rPr>
                <w:rFonts w:ascii="Times New Roman" w:hAnsi="Times New Roman"/>
                <w:sz w:val="20"/>
                <w:szCs w:val="20"/>
              </w:rPr>
            </w:pPr>
            <w:r w:rsidRPr="00E30972">
              <w:rPr>
                <w:rFonts w:ascii="Times New Roman" w:hAnsi="Times New Roman"/>
                <w:sz w:val="20"/>
                <w:szCs w:val="20"/>
              </w:rPr>
              <w:t>Individuare percorsi storico – artistici sul territorio nazionale.</w:t>
            </w:r>
          </w:p>
          <w:p w:rsidR="0062662B" w:rsidRPr="00E30972" w:rsidRDefault="0062662B" w:rsidP="0062662B">
            <w:pPr>
              <w:jc w:val="both"/>
              <w:rPr>
                <w:rFonts w:ascii="Times New Roman" w:hAnsi="Times New Roman"/>
                <w:sz w:val="20"/>
                <w:szCs w:val="20"/>
              </w:rPr>
            </w:pPr>
            <w:r w:rsidRPr="00E30972">
              <w:rPr>
                <w:rFonts w:ascii="Times New Roman" w:hAnsi="Times New Roman"/>
                <w:sz w:val="20"/>
                <w:szCs w:val="20"/>
              </w:rPr>
              <w:t>Conoscere le principali forme di espressione artistica contemporanee</w:t>
            </w:r>
          </w:p>
          <w:p w:rsidR="001F4A7A" w:rsidRPr="00E30972" w:rsidRDefault="001F4A7A" w:rsidP="00A56693">
            <w:pPr>
              <w:spacing w:after="0" w:line="240" w:lineRule="auto"/>
              <w:jc w:val="both"/>
              <w:rPr>
                <w:rFonts w:ascii="Times New Roman" w:hAnsi="Times New Roman"/>
                <w:color w:val="595959"/>
                <w:sz w:val="20"/>
                <w:szCs w:val="20"/>
              </w:rPr>
            </w:pPr>
          </w:p>
        </w:tc>
      </w:tr>
    </w:tbl>
    <w:p w:rsidR="00EE7202" w:rsidRPr="00E30972" w:rsidRDefault="00EE7202" w:rsidP="00A56693">
      <w:pPr>
        <w:jc w:val="both"/>
        <w:rPr>
          <w:rFonts w:ascii="Times New Roman" w:hAnsi="Times New Roman"/>
          <w:color w:val="595959"/>
          <w:sz w:val="20"/>
          <w:szCs w:val="20"/>
        </w:rPr>
      </w:pPr>
    </w:p>
    <w:p w:rsidR="00863990" w:rsidRPr="00E30972" w:rsidRDefault="00863990" w:rsidP="00A56693">
      <w:pPr>
        <w:jc w:val="both"/>
        <w:rPr>
          <w:rFonts w:ascii="Times New Roman" w:hAnsi="Times New Roman"/>
          <w:color w:val="595959"/>
          <w:sz w:val="20"/>
          <w:szCs w:val="20"/>
        </w:rPr>
      </w:pPr>
      <w:r w:rsidRPr="00E30972">
        <w:rPr>
          <w:rFonts w:ascii="Times New Roman" w:hAnsi="Times New Roman"/>
          <w:b/>
          <w:color w:val="595959"/>
          <w:sz w:val="20"/>
          <w:szCs w:val="20"/>
        </w:rPr>
        <w:t>b.</w:t>
      </w:r>
      <w:r w:rsidRPr="00E30972">
        <w:rPr>
          <w:rFonts w:ascii="Times New Roman" w:hAnsi="Times New Roman"/>
          <w:color w:val="595959"/>
          <w:sz w:val="20"/>
          <w:szCs w:val="20"/>
        </w:rPr>
        <w:t xml:space="preserve"> </w:t>
      </w:r>
      <w:r w:rsidRPr="00E30972">
        <w:rPr>
          <w:rFonts w:ascii="Times New Roman" w:hAnsi="Times New Roman"/>
          <w:b/>
          <w:smallCaps/>
          <w:color w:val="595959"/>
          <w:sz w:val="20"/>
          <w:szCs w:val="20"/>
        </w:rPr>
        <w:t>Area Linguistica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863990" w:rsidRPr="00E30972" w:rsidTr="007B6B1B">
        <w:tc>
          <w:tcPr>
            <w:tcW w:w="4889" w:type="dxa"/>
          </w:tcPr>
          <w:p w:rsidR="00863990" w:rsidRPr="00E30972" w:rsidRDefault="00863990" w:rsidP="00A56693">
            <w:pPr>
              <w:spacing w:after="0" w:line="240" w:lineRule="auto"/>
              <w:jc w:val="both"/>
              <w:rPr>
                <w:rFonts w:ascii="Times New Roman" w:hAnsi="Times New Roman"/>
                <w:i/>
                <w:color w:val="595959"/>
                <w:sz w:val="20"/>
                <w:szCs w:val="20"/>
                <w:u w:val="single"/>
              </w:rPr>
            </w:pPr>
            <w:r w:rsidRPr="00E30972">
              <w:rPr>
                <w:rFonts w:ascii="Times New Roman" w:hAnsi="Times New Roman"/>
                <w:i/>
                <w:color w:val="595959"/>
                <w:sz w:val="20"/>
                <w:szCs w:val="20"/>
                <w:u w:val="single"/>
              </w:rPr>
              <w:t>ANALISI DELLA SITUAZIONE DI PARTENZA</w:t>
            </w:r>
          </w:p>
          <w:p w:rsidR="00863990" w:rsidRPr="00E30972" w:rsidRDefault="00863990" w:rsidP="00A56693">
            <w:pPr>
              <w:spacing w:after="0" w:line="240" w:lineRule="auto"/>
              <w:jc w:val="both"/>
              <w:rPr>
                <w:rFonts w:ascii="Times New Roman" w:hAnsi="Times New Roman"/>
                <w:i/>
                <w:color w:val="595959"/>
                <w:sz w:val="20"/>
                <w:szCs w:val="20"/>
                <w:u w:val="single"/>
              </w:rPr>
            </w:pPr>
          </w:p>
        </w:tc>
        <w:tc>
          <w:tcPr>
            <w:tcW w:w="4889" w:type="dxa"/>
          </w:tcPr>
          <w:p w:rsidR="00863990" w:rsidRPr="00E30972" w:rsidRDefault="00863990" w:rsidP="00A56693">
            <w:pPr>
              <w:spacing w:after="0" w:line="240" w:lineRule="auto"/>
              <w:jc w:val="both"/>
              <w:rPr>
                <w:rFonts w:ascii="Times New Roman" w:hAnsi="Times New Roman"/>
                <w:i/>
                <w:color w:val="595959"/>
                <w:sz w:val="20"/>
                <w:szCs w:val="20"/>
                <w:u w:val="single"/>
              </w:rPr>
            </w:pPr>
            <w:r w:rsidRPr="00E30972">
              <w:rPr>
                <w:rFonts w:ascii="Times New Roman" w:hAnsi="Times New Roman"/>
                <w:i/>
                <w:color w:val="595959"/>
                <w:sz w:val="20"/>
                <w:szCs w:val="20"/>
                <w:u w:val="single"/>
              </w:rPr>
              <w:t>PROGRAMMAZIONE</w:t>
            </w:r>
          </w:p>
        </w:tc>
      </w:tr>
      <w:tr w:rsidR="00863990" w:rsidRPr="00E30972" w:rsidTr="007B6B1B">
        <w:tc>
          <w:tcPr>
            <w:tcW w:w="4889" w:type="dxa"/>
          </w:tcPr>
          <w:p w:rsidR="00863990" w:rsidRPr="00E30972" w:rsidRDefault="002E67D1" w:rsidP="00A56693">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t>La conoscenza della lingua straniera</w:t>
            </w:r>
            <w:r w:rsidR="00863990" w:rsidRPr="00E30972">
              <w:rPr>
                <w:rFonts w:ascii="Times New Roman" w:hAnsi="Times New Roman"/>
                <w:color w:val="595959"/>
                <w:sz w:val="20"/>
                <w:szCs w:val="20"/>
              </w:rPr>
              <w:t xml:space="preserve"> è contrassegnata  da </w:t>
            </w:r>
            <w:r w:rsidRPr="00E30972">
              <w:rPr>
                <w:rFonts w:ascii="Times New Roman" w:hAnsi="Times New Roman"/>
                <w:color w:val="595959"/>
                <w:sz w:val="20"/>
                <w:szCs w:val="20"/>
              </w:rPr>
              <w:t xml:space="preserve">alcune </w:t>
            </w:r>
            <w:r w:rsidR="00863990" w:rsidRPr="00E30972">
              <w:rPr>
                <w:rFonts w:ascii="Times New Roman" w:hAnsi="Times New Roman"/>
                <w:color w:val="595959"/>
                <w:sz w:val="20"/>
                <w:szCs w:val="20"/>
              </w:rPr>
              <w:t xml:space="preserve">lacune e carenze. Maggiori difficoltà si riscontrano nella </w:t>
            </w:r>
            <w:r w:rsidRPr="00E30972">
              <w:rPr>
                <w:rFonts w:ascii="Times New Roman" w:hAnsi="Times New Roman"/>
                <w:color w:val="595959"/>
                <w:sz w:val="20"/>
                <w:szCs w:val="20"/>
              </w:rPr>
              <w:t xml:space="preserve">produzione orale, mentre nella </w:t>
            </w:r>
            <w:r w:rsidR="00863990" w:rsidRPr="00E30972">
              <w:rPr>
                <w:rFonts w:ascii="Times New Roman" w:hAnsi="Times New Roman"/>
                <w:color w:val="595959"/>
                <w:sz w:val="20"/>
                <w:szCs w:val="20"/>
              </w:rPr>
              <w:t xml:space="preserve">lettura e nella </w:t>
            </w:r>
            <w:r w:rsidR="00165DAB" w:rsidRPr="00E30972">
              <w:rPr>
                <w:rFonts w:ascii="Times New Roman" w:hAnsi="Times New Roman"/>
                <w:color w:val="595959"/>
                <w:sz w:val="20"/>
                <w:szCs w:val="20"/>
              </w:rPr>
              <w:t>produzione scritta, dimostra di possedere una sufficiente capacità di comprensione del testo.</w:t>
            </w:r>
            <w:r w:rsidR="00863990" w:rsidRPr="00E30972">
              <w:rPr>
                <w:rFonts w:ascii="Times New Roman" w:hAnsi="Times New Roman"/>
                <w:color w:val="595959"/>
                <w:sz w:val="20"/>
                <w:szCs w:val="20"/>
              </w:rPr>
              <w:t xml:space="preserve"> </w:t>
            </w:r>
          </w:p>
          <w:p w:rsidR="00863990" w:rsidRPr="00E30972" w:rsidRDefault="00863990" w:rsidP="00A56693">
            <w:pPr>
              <w:spacing w:after="0" w:line="240" w:lineRule="auto"/>
              <w:jc w:val="both"/>
              <w:rPr>
                <w:rFonts w:ascii="Times New Roman" w:hAnsi="Times New Roman"/>
                <w:color w:val="595959"/>
                <w:sz w:val="20"/>
                <w:szCs w:val="20"/>
              </w:rPr>
            </w:pPr>
          </w:p>
        </w:tc>
        <w:tc>
          <w:tcPr>
            <w:tcW w:w="4889" w:type="dxa"/>
          </w:tcPr>
          <w:p w:rsidR="002E67D1" w:rsidRPr="00E30972" w:rsidRDefault="001F4A7A" w:rsidP="00A56693">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t>Livello A1</w:t>
            </w:r>
            <w:r w:rsidR="002E67D1" w:rsidRPr="00E30972">
              <w:rPr>
                <w:rFonts w:ascii="Times New Roman" w:hAnsi="Times New Roman"/>
                <w:color w:val="595959"/>
                <w:sz w:val="20"/>
                <w:szCs w:val="20"/>
              </w:rPr>
              <w:t xml:space="preserve"> framework eurpeo.</w:t>
            </w:r>
          </w:p>
          <w:p w:rsidR="00215F78" w:rsidRPr="00E30972" w:rsidRDefault="002E67D1" w:rsidP="00A56693">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t>L</w:t>
            </w:r>
            <w:r w:rsidR="001F4A7A" w:rsidRPr="00E30972">
              <w:rPr>
                <w:rFonts w:ascii="Times New Roman" w:hAnsi="Times New Roman"/>
                <w:color w:val="595959"/>
                <w:sz w:val="20"/>
                <w:szCs w:val="20"/>
              </w:rPr>
              <w:t>iv. B1: è in grado di produrre un testo semplice relativo ad argomenti che siano familiari o d’interesse personale e relativi alla cultura e alla civiltà di cui si studia la lingua e confrontarli con il proprio paese</w:t>
            </w:r>
            <w:r w:rsidR="00215F78" w:rsidRPr="00E30972">
              <w:rPr>
                <w:rFonts w:ascii="Times New Roman" w:hAnsi="Times New Roman"/>
                <w:color w:val="595959"/>
                <w:sz w:val="20"/>
                <w:szCs w:val="20"/>
              </w:rPr>
              <w:t>;.</w:t>
            </w:r>
          </w:p>
          <w:p w:rsidR="00215F78" w:rsidRPr="00E30972" w:rsidRDefault="00215F78" w:rsidP="00A56693">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t>Analizzare un’offerta di lavoro, rispondere  a un annuncio e scrivere il proprio curriculum.</w:t>
            </w:r>
          </w:p>
          <w:p w:rsidR="00215F78" w:rsidRPr="00E30972" w:rsidRDefault="00215F78" w:rsidP="00A56693">
            <w:pPr>
              <w:spacing w:after="0" w:line="240" w:lineRule="auto"/>
              <w:jc w:val="both"/>
              <w:rPr>
                <w:rFonts w:ascii="Times New Roman" w:hAnsi="Times New Roman"/>
                <w:color w:val="595959"/>
                <w:sz w:val="20"/>
                <w:szCs w:val="20"/>
              </w:rPr>
            </w:pPr>
          </w:p>
        </w:tc>
      </w:tr>
    </w:tbl>
    <w:p w:rsidR="000279BC" w:rsidRDefault="000279BC" w:rsidP="00A56693">
      <w:pPr>
        <w:jc w:val="both"/>
        <w:rPr>
          <w:rFonts w:ascii="Times New Roman" w:hAnsi="Times New Roman"/>
          <w:b/>
          <w:color w:val="595959"/>
          <w:sz w:val="20"/>
          <w:szCs w:val="20"/>
        </w:rPr>
      </w:pPr>
    </w:p>
    <w:p w:rsidR="00165DAB" w:rsidRPr="00E30972" w:rsidRDefault="000C1974" w:rsidP="00A56693">
      <w:pPr>
        <w:jc w:val="both"/>
        <w:rPr>
          <w:rFonts w:ascii="Times New Roman" w:hAnsi="Times New Roman"/>
          <w:b/>
          <w:smallCaps/>
          <w:color w:val="595959"/>
          <w:sz w:val="20"/>
          <w:szCs w:val="20"/>
        </w:rPr>
      </w:pPr>
      <w:r w:rsidRPr="00E30972">
        <w:rPr>
          <w:rFonts w:ascii="Times New Roman" w:hAnsi="Times New Roman"/>
          <w:b/>
          <w:color w:val="595959"/>
          <w:sz w:val="20"/>
          <w:szCs w:val="20"/>
        </w:rPr>
        <w:t>c.</w:t>
      </w:r>
      <w:r w:rsidRPr="00E30972">
        <w:rPr>
          <w:rFonts w:ascii="Times New Roman" w:hAnsi="Times New Roman"/>
          <w:color w:val="595959"/>
          <w:sz w:val="20"/>
          <w:szCs w:val="20"/>
        </w:rPr>
        <w:t xml:space="preserve"> </w:t>
      </w:r>
      <w:r w:rsidRPr="00E30972">
        <w:rPr>
          <w:rFonts w:ascii="Times New Roman" w:hAnsi="Times New Roman"/>
          <w:b/>
          <w:smallCaps/>
          <w:color w:val="595959"/>
          <w:sz w:val="20"/>
          <w:szCs w:val="20"/>
        </w:rPr>
        <w:t>Area Tecnico – Scientifica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92"/>
      </w:tblGrid>
      <w:tr w:rsidR="000C1974" w:rsidRPr="00E30972" w:rsidTr="00D179A9">
        <w:tc>
          <w:tcPr>
            <w:tcW w:w="4786" w:type="dxa"/>
          </w:tcPr>
          <w:p w:rsidR="000C1974" w:rsidRPr="00E30972" w:rsidRDefault="000C1974" w:rsidP="00A56693">
            <w:pPr>
              <w:spacing w:after="0" w:line="240" w:lineRule="auto"/>
              <w:jc w:val="both"/>
              <w:rPr>
                <w:rFonts w:ascii="Times New Roman" w:hAnsi="Times New Roman"/>
                <w:i/>
                <w:color w:val="595959"/>
                <w:sz w:val="20"/>
                <w:szCs w:val="20"/>
                <w:u w:val="single"/>
              </w:rPr>
            </w:pPr>
            <w:r w:rsidRPr="00E30972">
              <w:rPr>
                <w:rFonts w:ascii="Times New Roman" w:hAnsi="Times New Roman"/>
                <w:i/>
                <w:color w:val="595959"/>
                <w:sz w:val="20"/>
                <w:szCs w:val="20"/>
                <w:u w:val="single"/>
              </w:rPr>
              <w:t>ANALISI DELLA SITUAZIONE DI PARTENZA</w:t>
            </w:r>
          </w:p>
          <w:p w:rsidR="000C1974" w:rsidRPr="00E30972" w:rsidRDefault="000C1974" w:rsidP="00A56693">
            <w:pPr>
              <w:spacing w:after="0" w:line="240" w:lineRule="auto"/>
              <w:jc w:val="both"/>
              <w:rPr>
                <w:rFonts w:ascii="Times New Roman" w:hAnsi="Times New Roman"/>
                <w:color w:val="595959"/>
                <w:sz w:val="20"/>
                <w:szCs w:val="20"/>
              </w:rPr>
            </w:pPr>
          </w:p>
        </w:tc>
        <w:tc>
          <w:tcPr>
            <w:tcW w:w="4992" w:type="dxa"/>
          </w:tcPr>
          <w:p w:rsidR="000C1974" w:rsidRPr="00E30972" w:rsidRDefault="000C1974" w:rsidP="00A56693">
            <w:pPr>
              <w:spacing w:after="0" w:line="240" w:lineRule="auto"/>
              <w:jc w:val="both"/>
              <w:rPr>
                <w:rFonts w:ascii="Times New Roman" w:hAnsi="Times New Roman"/>
                <w:color w:val="595959"/>
                <w:sz w:val="20"/>
                <w:szCs w:val="20"/>
              </w:rPr>
            </w:pPr>
            <w:r w:rsidRPr="00E30972">
              <w:rPr>
                <w:rFonts w:ascii="Times New Roman" w:hAnsi="Times New Roman"/>
                <w:i/>
                <w:color w:val="595959"/>
                <w:sz w:val="20"/>
                <w:szCs w:val="20"/>
                <w:u w:val="single"/>
              </w:rPr>
              <w:lastRenderedPageBreak/>
              <w:t>PROGRAMMAZIONE</w:t>
            </w:r>
          </w:p>
        </w:tc>
      </w:tr>
      <w:tr w:rsidR="000C1974" w:rsidRPr="00E30972" w:rsidTr="00D179A9">
        <w:tc>
          <w:tcPr>
            <w:tcW w:w="4786" w:type="dxa"/>
          </w:tcPr>
          <w:p w:rsidR="000C1974" w:rsidRPr="00E30972" w:rsidRDefault="000C1974" w:rsidP="00233366">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lastRenderedPageBreak/>
              <w:t xml:space="preserve">Mostra un discreto interesse per le materie tecniche e scientifiche, ritiene discretamente i saperi pregressi, </w:t>
            </w:r>
            <w:r w:rsidR="00233366" w:rsidRPr="00E30972">
              <w:rPr>
                <w:rFonts w:ascii="Times New Roman" w:hAnsi="Times New Roman"/>
                <w:color w:val="595959"/>
                <w:sz w:val="20"/>
                <w:szCs w:val="20"/>
              </w:rPr>
              <w:t xml:space="preserve">sufficiente </w:t>
            </w:r>
            <w:r w:rsidR="00825E11" w:rsidRPr="00E30972">
              <w:rPr>
                <w:rFonts w:ascii="Times New Roman" w:hAnsi="Times New Roman"/>
                <w:color w:val="595959"/>
                <w:sz w:val="20"/>
                <w:szCs w:val="20"/>
              </w:rPr>
              <w:t>si presenta la capacità di lavoro autonomo e il trasferimento di conoscenze in competenze</w:t>
            </w:r>
          </w:p>
        </w:tc>
        <w:tc>
          <w:tcPr>
            <w:tcW w:w="4992" w:type="dxa"/>
          </w:tcPr>
          <w:p w:rsidR="000C1974" w:rsidRPr="00E30972" w:rsidRDefault="00233366" w:rsidP="00A56693">
            <w:pPr>
              <w:spacing w:after="0" w:line="240" w:lineRule="auto"/>
              <w:jc w:val="both"/>
              <w:rPr>
                <w:rFonts w:ascii="Times New Roman" w:hAnsi="Times New Roman"/>
                <w:b/>
                <w:i/>
                <w:color w:val="595959"/>
                <w:sz w:val="20"/>
                <w:szCs w:val="20"/>
                <w:u w:val="single"/>
              </w:rPr>
            </w:pPr>
            <w:r w:rsidRPr="00E30972">
              <w:rPr>
                <w:rFonts w:ascii="Times New Roman" w:hAnsi="Times New Roman"/>
                <w:b/>
                <w:i/>
                <w:color w:val="595959"/>
                <w:sz w:val="20"/>
                <w:szCs w:val="20"/>
                <w:u w:val="single"/>
              </w:rPr>
              <w:t>Disegno grafico</w:t>
            </w:r>
          </w:p>
          <w:p w:rsidR="00B9752F" w:rsidRPr="00E30972" w:rsidRDefault="00B9752F" w:rsidP="00A56693">
            <w:pPr>
              <w:spacing w:after="0" w:line="240" w:lineRule="auto"/>
              <w:jc w:val="both"/>
              <w:rPr>
                <w:rFonts w:ascii="Times New Roman" w:hAnsi="Times New Roman"/>
                <w:b/>
                <w:i/>
                <w:color w:val="595959"/>
                <w:sz w:val="20"/>
                <w:szCs w:val="20"/>
                <w:u w:val="single"/>
              </w:rPr>
            </w:pPr>
          </w:p>
          <w:p w:rsidR="00233366" w:rsidRPr="00E30972" w:rsidRDefault="00233366" w:rsidP="00233366">
            <w:pPr>
              <w:spacing w:after="0" w:line="240" w:lineRule="auto"/>
              <w:jc w:val="both"/>
              <w:rPr>
                <w:rFonts w:ascii="Times New Roman" w:hAnsi="Times New Roman"/>
                <w:sz w:val="20"/>
                <w:szCs w:val="20"/>
              </w:rPr>
            </w:pPr>
            <w:r w:rsidRPr="00E30972">
              <w:rPr>
                <w:rFonts w:ascii="Times New Roman" w:hAnsi="Times New Roman"/>
                <w:sz w:val="20"/>
                <w:szCs w:val="20"/>
              </w:rPr>
              <w:t>Conoscere i principali metodi di rappresentazione dello spazio.</w:t>
            </w:r>
          </w:p>
          <w:p w:rsidR="00233366" w:rsidRPr="00E30972" w:rsidRDefault="00233366" w:rsidP="00233366">
            <w:pPr>
              <w:spacing w:after="0" w:line="240" w:lineRule="auto"/>
              <w:jc w:val="both"/>
              <w:rPr>
                <w:rFonts w:ascii="Times New Roman" w:hAnsi="Times New Roman"/>
                <w:sz w:val="20"/>
                <w:szCs w:val="20"/>
              </w:rPr>
            </w:pPr>
            <w:r w:rsidRPr="00E30972">
              <w:rPr>
                <w:rFonts w:ascii="Times New Roman" w:hAnsi="Times New Roman"/>
                <w:sz w:val="20"/>
                <w:szCs w:val="20"/>
              </w:rPr>
              <w:t>Comprender il significato di simboli grafici.</w:t>
            </w:r>
          </w:p>
          <w:p w:rsidR="00233366" w:rsidRPr="00E30972" w:rsidRDefault="00233366" w:rsidP="00233366">
            <w:pPr>
              <w:spacing w:after="0" w:line="240" w:lineRule="auto"/>
              <w:jc w:val="both"/>
              <w:rPr>
                <w:rFonts w:ascii="Times New Roman" w:hAnsi="Times New Roman"/>
                <w:sz w:val="20"/>
                <w:szCs w:val="20"/>
              </w:rPr>
            </w:pPr>
            <w:r w:rsidRPr="00E30972">
              <w:rPr>
                <w:rFonts w:ascii="Times New Roman" w:hAnsi="Times New Roman"/>
                <w:sz w:val="20"/>
                <w:szCs w:val="20"/>
              </w:rPr>
              <w:t>Conoscere gli elementi dell’impaginazione (il formato, la gabbia, il corpo).</w:t>
            </w:r>
          </w:p>
          <w:p w:rsidR="00233366" w:rsidRPr="00E30972" w:rsidRDefault="00233366" w:rsidP="00233366">
            <w:pPr>
              <w:spacing w:after="0" w:line="240" w:lineRule="auto"/>
              <w:jc w:val="both"/>
              <w:rPr>
                <w:rFonts w:ascii="Times New Roman" w:hAnsi="Times New Roman"/>
                <w:sz w:val="20"/>
                <w:szCs w:val="20"/>
              </w:rPr>
            </w:pPr>
            <w:r w:rsidRPr="00E30972">
              <w:rPr>
                <w:rFonts w:ascii="Times New Roman" w:hAnsi="Times New Roman"/>
                <w:sz w:val="20"/>
                <w:szCs w:val="20"/>
              </w:rPr>
              <w:t>Riportare al computer gli elaborati progettati.</w:t>
            </w:r>
          </w:p>
          <w:p w:rsidR="00233366" w:rsidRPr="00E30972" w:rsidRDefault="00233366" w:rsidP="00233366">
            <w:pPr>
              <w:pStyle w:val="Titolo"/>
              <w:jc w:val="both"/>
              <w:rPr>
                <w:sz w:val="20"/>
              </w:rPr>
            </w:pPr>
            <w:r w:rsidRPr="00E30972">
              <w:rPr>
                <w:sz w:val="20"/>
              </w:rPr>
              <w:t>L’alunno deve essere in grado di descrivere ciò che ha progettato cogliendo gli aspetti significativi di ogni scelta effettuata. Relazionare in merito al proprio lavoro progettato utilizzando un linguaggio adeguato. Conoscere le regole basi di composizione tecnica specifica. Strategie, tecniche e modelli della comunicazione pubblicitaria. Reperire ed interpretare informazioni per la definizione dell’immagine aziendale. Elaborare prodotti pubblicitari con l’inserimento significativo di logotipi e marchi aziendali.</w:t>
            </w:r>
          </w:p>
          <w:p w:rsidR="00B9752F" w:rsidRPr="00E30972" w:rsidRDefault="00B9752F" w:rsidP="00233366">
            <w:pPr>
              <w:pStyle w:val="Titolo"/>
              <w:jc w:val="both"/>
              <w:rPr>
                <w:sz w:val="20"/>
              </w:rPr>
            </w:pPr>
          </w:p>
          <w:p w:rsidR="003E0B6A" w:rsidRPr="00E30972" w:rsidRDefault="003E0B6A" w:rsidP="00A56693">
            <w:pPr>
              <w:spacing w:after="0" w:line="240" w:lineRule="auto"/>
              <w:jc w:val="both"/>
              <w:rPr>
                <w:rFonts w:ascii="Times New Roman" w:hAnsi="Times New Roman"/>
                <w:b/>
                <w:i/>
                <w:color w:val="595959"/>
                <w:sz w:val="20"/>
                <w:szCs w:val="20"/>
                <w:u w:val="single"/>
              </w:rPr>
            </w:pPr>
            <w:r w:rsidRPr="00E30972">
              <w:rPr>
                <w:rFonts w:ascii="Times New Roman" w:hAnsi="Times New Roman"/>
                <w:b/>
                <w:i/>
                <w:color w:val="595959"/>
                <w:sz w:val="20"/>
                <w:szCs w:val="20"/>
                <w:u w:val="single"/>
              </w:rPr>
              <w:t>Matematica</w:t>
            </w:r>
          </w:p>
          <w:p w:rsidR="00233366" w:rsidRPr="00233366" w:rsidRDefault="00233366" w:rsidP="00233366">
            <w:pPr>
              <w:spacing w:before="100" w:beforeAutospacing="1" w:after="100" w:afterAutospacing="1" w:line="240" w:lineRule="auto"/>
              <w:rPr>
                <w:rFonts w:ascii="Times New Roman" w:eastAsia="Times New Roman" w:hAnsi="Times New Roman"/>
                <w:color w:val="000000"/>
                <w:sz w:val="20"/>
                <w:szCs w:val="20"/>
                <w:lang w:eastAsia="it-IT"/>
              </w:rPr>
            </w:pPr>
            <w:r w:rsidRPr="00233366">
              <w:rPr>
                <w:rFonts w:ascii="Times New Roman" w:eastAsia="Times New Roman" w:hAnsi="Times New Roman"/>
                <w:color w:val="000000"/>
                <w:sz w:val="20"/>
                <w:szCs w:val="20"/>
                <w:lang w:eastAsia="it-IT"/>
              </w:rPr>
              <w:t>Comprendere il concetto di funzione.</w:t>
            </w:r>
          </w:p>
          <w:p w:rsidR="00233366" w:rsidRPr="00E30972" w:rsidRDefault="00233366" w:rsidP="00233366">
            <w:pPr>
              <w:spacing w:before="100" w:beforeAutospacing="1" w:after="100" w:afterAutospacing="1" w:line="240" w:lineRule="auto"/>
              <w:rPr>
                <w:rFonts w:ascii="Times New Roman" w:eastAsia="Times New Roman" w:hAnsi="Times New Roman"/>
                <w:color w:val="000000"/>
                <w:sz w:val="20"/>
                <w:szCs w:val="20"/>
                <w:lang w:eastAsia="it-IT"/>
              </w:rPr>
            </w:pPr>
            <w:r w:rsidRPr="00233366">
              <w:rPr>
                <w:rFonts w:ascii="Times New Roman" w:eastAsia="Times New Roman" w:hAnsi="Times New Roman"/>
                <w:color w:val="000000"/>
                <w:sz w:val="20"/>
                <w:szCs w:val="20"/>
                <w:lang w:eastAsia="it-IT"/>
              </w:rPr>
              <w:t>Saper effettuare l’analisi, soprattutto qualitativa,</w:t>
            </w:r>
            <w:r w:rsidRPr="00E30972">
              <w:rPr>
                <w:rFonts w:ascii="Times New Roman" w:eastAsia="Times New Roman" w:hAnsi="Times New Roman"/>
                <w:color w:val="000000"/>
                <w:sz w:val="20"/>
                <w:szCs w:val="20"/>
                <w:lang w:eastAsia="it-IT"/>
              </w:rPr>
              <w:t> </w:t>
            </w:r>
            <w:r w:rsidRPr="00233366">
              <w:rPr>
                <w:rFonts w:ascii="Times New Roman" w:eastAsia="Times New Roman" w:hAnsi="Times New Roman"/>
                <w:color w:val="000000"/>
                <w:sz w:val="20"/>
                <w:szCs w:val="20"/>
                <w:lang w:eastAsia="it-IT"/>
              </w:rPr>
              <w:t> del grafico di semplici limiti di </w:t>
            </w:r>
            <w:r w:rsidRPr="00E30972">
              <w:rPr>
                <w:rFonts w:ascii="Times New Roman" w:eastAsia="Times New Roman" w:hAnsi="Times New Roman"/>
                <w:color w:val="000000"/>
                <w:sz w:val="20"/>
                <w:szCs w:val="20"/>
                <w:lang w:eastAsia="it-IT"/>
              </w:rPr>
              <w:t> </w:t>
            </w:r>
            <w:r w:rsidRPr="00233366">
              <w:rPr>
                <w:rFonts w:ascii="Times New Roman" w:eastAsia="Times New Roman" w:hAnsi="Times New Roman"/>
                <w:color w:val="000000"/>
                <w:sz w:val="20"/>
                <w:szCs w:val="20"/>
                <w:lang w:eastAsia="it-IT"/>
              </w:rPr>
              <w:t>funzioni razionali.</w:t>
            </w:r>
          </w:p>
          <w:p w:rsidR="00233366" w:rsidRPr="00233366" w:rsidRDefault="00233366" w:rsidP="00233366">
            <w:pPr>
              <w:spacing w:before="100" w:beforeAutospacing="1" w:after="100" w:afterAutospacing="1" w:line="240" w:lineRule="auto"/>
              <w:rPr>
                <w:rFonts w:ascii="Times New Roman" w:eastAsia="Times New Roman" w:hAnsi="Times New Roman"/>
                <w:color w:val="000000"/>
                <w:sz w:val="20"/>
                <w:szCs w:val="20"/>
                <w:lang w:eastAsia="it-IT"/>
              </w:rPr>
            </w:pPr>
            <w:r w:rsidRPr="00233366">
              <w:rPr>
                <w:rFonts w:ascii="Times New Roman" w:eastAsia="Times New Roman" w:hAnsi="Times New Roman"/>
                <w:color w:val="000000"/>
                <w:sz w:val="20"/>
                <w:szCs w:val="20"/>
                <w:lang w:eastAsia="it-IT"/>
              </w:rPr>
              <w:t>Determinazione del dominio, zeri e segno</w:t>
            </w:r>
          </w:p>
          <w:p w:rsidR="00233366" w:rsidRPr="00E30972" w:rsidRDefault="00233366" w:rsidP="00233366">
            <w:pPr>
              <w:spacing w:before="100" w:beforeAutospacing="1" w:after="100" w:afterAutospacing="1" w:line="240" w:lineRule="auto"/>
              <w:rPr>
                <w:rFonts w:ascii="Times New Roman" w:eastAsia="Times New Roman" w:hAnsi="Times New Roman"/>
                <w:color w:val="000000"/>
                <w:sz w:val="20"/>
                <w:szCs w:val="20"/>
                <w:lang w:eastAsia="it-IT"/>
              </w:rPr>
            </w:pPr>
            <w:r w:rsidRPr="00233366">
              <w:rPr>
                <w:rFonts w:ascii="Times New Roman" w:eastAsia="Times New Roman" w:hAnsi="Times New Roman"/>
                <w:color w:val="000000"/>
                <w:sz w:val="20"/>
                <w:szCs w:val="20"/>
                <w:lang w:eastAsia="it-IT"/>
              </w:rPr>
              <w:t>Concetto di limite e determinazione degli asintoti</w:t>
            </w:r>
          </w:p>
          <w:p w:rsidR="00233366" w:rsidRPr="00233366" w:rsidRDefault="00233366" w:rsidP="00233366">
            <w:pPr>
              <w:spacing w:before="100" w:beforeAutospacing="1" w:after="100" w:afterAutospacing="1" w:line="240" w:lineRule="auto"/>
              <w:rPr>
                <w:rFonts w:ascii="Times New Roman" w:eastAsia="Times New Roman" w:hAnsi="Times New Roman"/>
                <w:color w:val="000000"/>
                <w:sz w:val="20"/>
                <w:szCs w:val="20"/>
                <w:lang w:eastAsia="it-IT"/>
              </w:rPr>
            </w:pPr>
            <w:r w:rsidRPr="00233366">
              <w:rPr>
                <w:rFonts w:ascii="Times New Roman" w:eastAsia="Times New Roman" w:hAnsi="Times New Roman"/>
                <w:color w:val="000000"/>
                <w:sz w:val="20"/>
                <w:szCs w:val="20"/>
                <w:lang w:eastAsia="it-IT"/>
              </w:rPr>
              <w:t>Significato geometrico della derivata</w:t>
            </w:r>
          </w:p>
          <w:p w:rsidR="00233366" w:rsidRPr="00E30972" w:rsidRDefault="00233366" w:rsidP="00233366">
            <w:pPr>
              <w:spacing w:before="100" w:beforeAutospacing="1" w:after="100" w:afterAutospacing="1" w:line="240" w:lineRule="auto"/>
              <w:rPr>
                <w:rFonts w:ascii="Times New Roman" w:eastAsia="Times New Roman" w:hAnsi="Times New Roman"/>
                <w:color w:val="000000"/>
                <w:sz w:val="20"/>
                <w:szCs w:val="20"/>
                <w:lang w:eastAsia="it-IT"/>
              </w:rPr>
            </w:pPr>
            <w:r w:rsidRPr="00233366">
              <w:rPr>
                <w:rFonts w:ascii="Times New Roman" w:eastAsia="Times New Roman" w:hAnsi="Times New Roman"/>
                <w:color w:val="000000"/>
                <w:sz w:val="20"/>
                <w:szCs w:val="20"/>
                <w:lang w:eastAsia="it-IT"/>
              </w:rPr>
              <w:t>Utilizzare lo strumento informatico per risolvere problemi</w:t>
            </w:r>
          </w:p>
          <w:p w:rsidR="00F971EA" w:rsidRPr="00E30972" w:rsidRDefault="00B61803" w:rsidP="00F971EA">
            <w:pPr>
              <w:spacing w:after="0" w:line="240" w:lineRule="auto"/>
              <w:jc w:val="both"/>
              <w:rPr>
                <w:rFonts w:ascii="Times New Roman" w:hAnsi="Times New Roman"/>
                <w:b/>
                <w:i/>
                <w:color w:val="595959"/>
                <w:sz w:val="20"/>
                <w:szCs w:val="20"/>
                <w:u w:val="single"/>
              </w:rPr>
            </w:pPr>
            <w:r w:rsidRPr="00E30972">
              <w:rPr>
                <w:rFonts w:ascii="Times New Roman" w:hAnsi="Times New Roman"/>
                <w:b/>
                <w:i/>
                <w:color w:val="595959"/>
                <w:sz w:val="20"/>
                <w:szCs w:val="20"/>
                <w:u w:val="single"/>
              </w:rPr>
              <w:t>Tecniche di comunicazione</w:t>
            </w:r>
          </w:p>
          <w:p w:rsidR="003E0B6A" w:rsidRPr="00E30972" w:rsidRDefault="00F971EA" w:rsidP="000279BC">
            <w:pPr>
              <w:spacing w:before="100" w:beforeAutospacing="1" w:after="100" w:afterAutospacing="1" w:line="240" w:lineRule="auto"/>
              <w:jc w:val="both"/>
              <w:rPr>
                <w:rFonts w:ascii="Times New Roman" w:hAnsi="Times New Roman"/>
                <w:color w:val="595959"/>
                <w:sz w:val="20"/>
                <w:szCs w:val="20"/>
              </w:rPr>
            </w:pPr>
            <w:r w:rsidRPr="00E30972">
              <w:rPr>
                <w:rFonts w:ascii="Times New Roman" w:hAnsi="Times New Roman"/>
                <w:color w:val="000000"/>
                <w:sz w:val="20"/>
                <w:szCs w:val="20"/>
              </w:rPr>
              <w:t>Conoscere il concetto di gruppo (primario e secondario; strumentale ed espressivo).</w:t>
            </w:r>
            <w:r w:rsidRPr="00E30972">
              <w:rPr>
                <w:rStyle w:val="apple-converted-space"/>
                <w:rFonts w:ascii="Times New Roman" w:hAnsi="Times New Roman"/>
                <w:color w:val="000000"/>
                <w:sz w:val="20"/>
                <w:szCs w:val="20"/>
              </w:rPr>
              <w:t> </w:t>
            </w:r>
            <w:r w:rsidRPr="00E30972">
              <w:rPr>
                <w:rFonts w:ascii="Times New Roman" w:hAnsi="Times New Roman"/>
                <w:color w:val="000000"/>
                <w:sz w:val="20"/>
                <w:szCs w:val="20"/>
              </w:rPr>
              <w:br/>
              <w:t>Conoscere le principali teorie che riguardano la comunicazione umana. Conoscere la differenza tra linguaggio verbale e non verbale.</w:t>
            </w:r>
            <w:r w:rsidRPr="00E30972">
              <w:rPr>
                <w:rStyle w:val="apple-converted-space"/>
                <w:rFonts w:ascii="Times New Roman" w:hAnsi="Times New Roman"/>
                <w:color w:val="000000"/>
                <w:sz w:val="20"/>
                <w:szCs w:val="20"/>
              </w:rPr>
              <w:t> </w:t>
            </w:r>
            <w:r w:rsidRPr="00E30972">
              <w:rPr>
                <w:rFonts w:ascii="Times New Roman" w:hAnsi="Times New Roman"/>
                <w:color w:val="000000"/>
                <w:sz w:val="20"/>
                <w:szCs w:val="20"/>
              </w:rPr>
              <w:br/>
              <w:t>Conoscere gli elementi principali della comunicazione persuasiva, con particolare riferimento all’indottrinamento ed ai gruppi settari.</w:t>
            </w:r>
            <w:r w:rsidRPr="00E30972">
              <w:rPr>
                <w:rFonts w:ascii="Times New Roman" w:hAnsi="Times New Roman"/>
                <w:color w:val="000000"/>
                <w:sz w:val="20"/>
                <w:szCs w:val="20"/>
              </w:rPr>
              <w:br/>
              <w:t>Saper distinguere bisogno e motivazione; atteggiamento, opinione e comportamento. Saper descrivere i propri modi di comunicare partendo dagli assiomi della comunicazione. Conoscere i fattori che stimolano l’ascolto attivo e le tecniche per imparare a comunicare.</w:t>
            </w:r>
            <w:r w:rsidRPr="00E30972">
              <w:rPr>
                <w:rFonts w:ascii="Times New Roman" w:hAnsi="Times New Roman"/>
                <w:color w:val="000000"/>
                <w:sz w:val="20"/>
                <w:szCs w:val="20"/>
              </w:rPr>
              <w:br/>
              <w:t>Saper individuare la comunicazione aziendale (PR, lettere commerciali, email, comunicati, ...).</w:t>
            </w:r>
            <w:r w:rsidRPr="00E30972">
              <w:rPr>
                <w:rStyle w:val="apple-converted-space"/>
                <w:rFonts w:ascii="Times New Roman" w:hAnsi="Times New Roman"/>
                <w:color w:val="000000"/>
                <w:sz w:val="20"/>
                <w:szCs w:val="20"/>
              </w:rPr>
              <w:t> </w:t>
            </w:r>
            <w:r w:rsidRPr="00E30972">
              <w:rPr>
                <w:rFonts w:ascii="Times New Roman" w:hAnsi="Times New Roman"/>
                <w:color w:val="000000"/>
                <w:sz w:val="20"/>
                <w:szCs w:val="20"/>
              </w:rPr>
              <w:br/>
              <w:t>Acquisire i comportamenti fondamentali per sapersi “presentare” agli altri.</w:t>
            </w:r>
            <w:r w:rsidRPr="00E30972">
              <w:rPr>
                <w:rStyle w:val="apple-converted-space"/>
                <w:rFonts w:ascii="Times New Roman" w:hAnsi="Times New Roman"/>
                <w:color w:val="000000"/>
                <w:sz w:val="20"/>
                <w:szCs w:val="20"/>
              </w:rPr>
              <w:t> </w:t>
            </w:r>
            <w:r w:rsidRPr="00E30972">
              <w:rPr>
                <w:rFonts w:ascii="Times New Roman" w:hAnsi="Times New Roman"/>
                <w:color w:val="000000"/>
                <w:sz w:val="20"/>
                <w:szCs w:val="20"/>
              </w:rPr>
              <w:br/>
              <w:t>Essere consapevoli delle dinamiche di gruppo e di quegli elementi che rendono efficace una comunicazione interpersonale.</w:t>
            </w:r>
            <w:r w:rsidRPr="00E30972">
              <w:rPr>
                <w:rFonts w:ascii="Times New Roman" w:hAnsi="Times New Roman"/>
                <w:color w:val="000000"/>
                <w:sz w:val="20"/>
                <w:szCs w:val="20"/>
              </w:rPr>
              <w:br/>
              <w:t>Saper analizzare il linguaggio pubblicitario e comprendere l’importanza strategica del marketing.</w:t>
            </w:r>
            <w:r w:rsidR="000279BC" w:rsidRPr="00E30972">
              <w:rPr>
                <w:rFonts w:ascii="Times New Roman" w:hAnsi="Times New Roman"/>
                <w:color w:val="595959"/>
                <w:sz w:val="20"/>
                <w:szCs w:val="20"/>
              </w:rPr>
              <w:t xml:space="preserve"> </w:t>
            </w:r>
          </w:p>
        </w:tc>
      </w:tr>
    </w:tbl>
    <w:p w:rsidR="00967D30" w:rsidRDefault="00967D30" w:rsidP="00A56693">
      <w:pPr>
        <w:jc w:val="both"/>
        <w:rPr>
          <w:rFonts w:ascii="Times New Roman" w:hAnsi="Times New Roman"/>
          <w:b/>
          <w:color w:val="595959"/>
          <w:sz w:val="20"/>
          <w:szCs w:val="20"/>
        </w:rPr>
      </w:pPr>
    </w:p>
    <w:p w:rsidR="00E30972" w:rsidRPr="00E30972" w:rsidRDefault="00E30972" w:rsidP="00A56693">
      <w:pPr>
        <w:jc w:val="both"/>
        <w:rPr>
          <w:rFonts w:ascii="Times New Roman" w:hAnsi="Times New Roman"/>
          <w:b/>
          <w:color w:val="595959"/>
          <w:sz w:val="20"/>
          <w:szCs w:val="20"/>
        </w:rPr>
      </w:pPr>
    </w:p>
    <w:p w:rsidR="000C1974" w:rsidRPr="00E30972" w:rsidRDefault="000C1974" w:rsidP="00A56693">
      <w:pPr>
        <w:jc w:val="both"/>
        <w:rPr>
          <w:rFonts w:ascii="Times New Roman" w:hAnsi="Times New Roman"/>
          <w:b/>
          <w:smallCaps/>
          <w:color w:val="595959"/>
          <w:sz w:val="20"/>
          <w:szCs w:val="20"/>
        </w:rPr>
      </w:pPr>
      <w:r w:rsidRPr="00E30972">
        <w:rPr>
          <w:rFonts w:ascii="Times New Roman" w:hAnsi="Times New Roman"/>
          <w:b/>
          <w:color w:val="595959"/>
          <w:sz w:val="20"/>
          <w:szCs w:val="20"/>
        </w:rPr>
        <w:t>d.</w:t>
      </w:r>
      <w:r w:rsidRPr="00E30972">
        <w:rPr>
          <w:rFonts w:ascii="Times New Roman" w:hAnsi="Times New Roman"/>
          <w:color w:val="595959"/>
          <w:sz w:val="20"/>
          <w:szCs w:val="20"/>
        </w:rPr>
        <w:t xml:space="preserve"> </w:t>
      </w:r>
      <w:r w:rsidRPr="00E30972">
        <w:rPr>
          <w:rFonts w:ascii="Times New Roman" w:hAnsi="Times New Roman"/>
          <w:b/>
          <w:smallCaps/>
          <w:color w:val="595959"/>
          <w:sz w:val="20"/>
          <w:szCs w:val="20"/>
        </w:rPr>
        <w:t>Area Psico-motoria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0C1974" w:rsidRPr="00E30972" w:rsidTr="007B6B1B">
        <w:tc>
          <w:tcPr>
            <w:tcW w:w="4889" w:type="dxa"/>
          </w:tcPr>
          <w:p w:rsidR="000C1974" w:rsidRPr="00E30972" w:rsidRDefault="000C1974" w:rsidP="00A56693">
            <w:pPr>
              <w:spacing w:after="0" w:line="240" w:lineRule="auto"/>
              <w:jc w:val="both"/>
              <w:rPr>
                <w:rFonts w:ascii="Times New Roman" w:hAnsi="Times New Roman"/>
                <w:i/>
                <w:color w:val="595959"/>
                <w:sz w:val="20"/>
                <w:szCs w:val="20"/>
                <w:u w:val="single"/>
              </w:rPr>
            </w:pPr>
            <w:r w:rsidRPr="00E30972">
              <w:rPr>
                <w:rFonts w:ascii="Times New Roman" w:hAnsi="Times New Roman"/>
                <w:i/>
                <w:color w:val="595959"/>
                <w:sz w:val="20"/>
                <w:szCs w:val="20"/>
                <w:u w:val="single"/>
              </w:rPr>
              <w:t>ANALISI DELLA SITUAZIONE DI PARTENZA</w:t>
            </w:r>
          </w:p>
          <w:p w:rsidR="000C1974" w:rsidRPr="00E30972" w:rsidRDefault="000C1974" w:rsidP="00A56693">
            <w:pPr>
              <w:spacing w:after="0" w:line="240" w:lineRule="auto"/>
              <w:jc w:val="both"/>
              <w:rPr>
                <w:rFonts w:ascii="Times New Roman" w:hAnsi="Times New Roman"/>
                <w:color w:val="595959"/>
                <w:sz w:val="20"/>
                <w:szCs w:val="20"/>
              </w:rPr>
            </w:pPr>
          </w:p>
        </w:tc>
        <w:tc>
          <w:tcPr>
            <w:tcW w:w="4889" w:type="dxa"/>
          </w:tcPr>
          <w:p w:rsidR="000C1974" w:rsidRPr="00E30972" w:rsidRDefault="000C1974" w:rsidP="00A56693">
            <w:pPr>
              <w:spacing w:after="0" w:line="240" w:lineRule="auto"/>
              <w:jc w:val="both"/>
              <w:rPr>
                <w:rFonts w:ascii="Times New Roman" w:hAnsi="Times New Roman"/>
                <w:color w:val="595959"/>
                <w:sz w:val="20"/>
                <w:szCs w:val="20"/>
              </w:rPr>
            </w:pPr>
            <w:r w:rsidRPr="00E30972">
              <w:rPr>
                <w:rFonts w:ascii="Times New Roman" w:hAnsi="Times New Roman"/>
                <w:i/>
                <w:color w:val="595959"/>
                <w:sz w:val="20"/>
                <w:szCs w:val="20"/>
                <w:u w:val="single"/>
              </w:rPr>
              <w:t>PROGRAMMAZIONE</w:t>
            </w:r>
          </w:p>
        </w:tc>
      </w:tr>
      <w:tr w:rsidR="000C1974" w:rsidRPr="00E30972" w:rsidTr="007B6B1B">
        <w:tc>
          <w:tcPr>
            <w:tcW w:w="4889" w:type="dxa"/>
          </w:tcPr>
          <w:p w:rsidR="000C1974" w:rsidRPr="00E30972" w:rsidRDefault="00B61803" w:rsidP="00B61803">
            <w:pPr>
              <w:spacing w:after="0" w:line="240" w:lineRule="auto"/>
              <w:jc w:val="both"/>
              <w:rPr>
                <w:rFonts w:ascii="Times New Roman" w:hAnsi="Times New Roman"/>
                <w:color w:val="595959"/>
                <w:sz w:val="20"/>
                <w:szCs w:val="20"/>
              </w:rPr>
            </w:pPr>
            <w:r w:rsidRPr="00E30972">
              <w:rPr>
                <w:rFonts w:ascii="Times New Roman" w:hAnsi="Times New Roman"/>
                <w:color w:val="595959"/>
                <w:sz w:val="20"/>
                <w:szCs w:val="20"/>
              </w:rPr>
              <w:t>Non p</w:t>
            </w:r>
            <w:r w:rsidR="000C1974" w:rsidRPr="00E30972">
              <w:rPr>
                <w:rFonts w:ascii="Times New Roman" w:hAnsi="Times New Roman"/>
                <w:color w:val="595959"/>
                <w:sz w:val="20"/>
                <w:szCs w:val="20"/>
              </w:rPr>
              <w:t>resenta impaccio nella motricità fine, nella norma le capacità motorie condizionali.</w:t>
            </w:r>
          </w:p>
        </w:tc>
        <w:tc>
          <w:tcPr>
            <w:tcW w:w="4889" w:type="dxa"/>
          </w:tcPr>
          <w:p w:rsidR="00B61803" w:rsidRPr="00E30972" w:rsidRDefault="00B61803" w:rsidP="00B61803">
            <w:pPr>
              <w:rPr>
                <w:rFonts w:ascii="Times New Roman" w:hAnsi="Times New Roman"/>
                <w:sz w:val="20"/>
                <w:szCs w:val="20"/>
              </w:rPr>
            </w:pPr>
            <w:r w:rsidRPr="00E30972">
              <w:rPr>
                <w:rFonts w:ascii="Times New Roman" w:hAnsi="Times New Roman"/>
                <w:sz w:val="20"/>
                <w:szCs w:val="20"/>
              </w:rPr>
              <w:t>Potenziare gli obiettivi degli anni precedenti.</w:t>
            </w:r>
          </w:p>
          <w:p w:rsidR="00B61803" w:rsidRPr="00E30972" w:rsidRDefault="00B61803" w:rsidP="00B61803">
            <w:pPr>
              <w:rPr>
                <w:rFonts w:ascii="Times New Roman" w:hAnsi="Times New Roman"/>
                <w:sz w:val="20"/>
                <w:szCs w:val="20"/>
              </w:rPr>
            </w:pPr>
            <w:r w:rsidRPr="00E30972">
              <w:rPr>
                <w:rFonts w:ascii="Times New Roman" w:hAnsi="Times New Roman"/>
                <w:sz w:val="20"/>
                <w:szCs w:val="20"/>
              </w:rPr>
              <w:t>Conoscere la struttura e le funzioni del corpo umano.</w:t>
            </w:r>
          </w:p>
          <w:p w:rsidR="00B61803" w:rsidRPr="00E30972" w:rsidRDefault="00B61803" w:rsidP="00B61803">
            <w:pPr>
              <w:rPr>
                <w:rFonts w:ascii="Times New Roman" w:hAnsi="Times New Roman"/>
                <w:sz w:val="20"/>
                <w:szCs w:val="20"/>
              </w:rPr>
            </w:pPr>
            <w:r w:rsidRPr="00E30972">
              <w:rPr>
                <w:rFonts w:ascii="Times New Roman" w:hAnsi="Times New Roman"/>
                <w:sz w:val="20"/>
                <w:szCs w:val="20"/>
              </w:rPr>
              <w:t>Possedere elementi di primo soccorso.</w:t>
            </w:r>
          </w:p>
          <w:p w:rsidR="000C1974" w:rsidRPr="00E30972" w:rsidRDefault="00B61803" w:rsidP="00B61803">
            <w:pPr>
              <w:spacing w:after="0" w:line="240" w:lineRule="auto"/>
              <w:jc w:val="both"/>
              <w:rPr>
                <w:rFonts w:ascii="Times New Roman" w:hAnsi="Times New Roman"/>
                <w:color w:val="595959"/>
                <w:sz w:val="20"/>
                <w:szCs w:val="20"/>
              </w:rPr>
            </w:pPr>
            <w:r w:rsidRPr="00E30972">
              <w:rPr>
                <w:rFonts w:ascii="Times New Roman" w:hAnsi="Times New Roman"/>
                <w:sz w:val="20"/>
                <w:szCs w:val="20"/>
              </w:rPr>
              <w:t>Conoscere i principi di educazione alimentare.</w:t>
            </w:r>
          </w:p>
        </w:tc>
      </w:tr>
    </w:tbl>
    <w:p w:rsidR="000279BC" w:rsidRDefault="000279BC" w:rsidP="00A56693">
      <w:pPr>
        <w:jc w:val="both"/>
        <w:rPr>
          <w:rFonts w:ascii="Times New Roman" w:hAnsi="Times New Roman"/>
          <w:b/>
          <w:color w:val="595959"/>
          <w:sz w:val="20"/>
          <w:szCs w:val="20"/>
          <w:u w:val="single"/>
        </w:rPr>
      </w:pPr>
    </w:p>
    <w:p w:rsidR="00401029" w:rsidRPr="00E30972" w:rsidRDefault="000C1974" w:rsidP="00A56693">
      <w:pPr>
        <w:jc w:val="both"/>
        <w:rPr>
          <w:rFonts w:ascii="Times New Roman" w:hAnsi="Times New Roman"/>
          <w:b/>
          <w:color w:val="595959"/>
          <w:sz w:val="20"/>
          <w:szCs w:val="20"/>
          <w:u w:val="single"/>
        </w:rPr>
      </w:pPr>
      <w:r w:rsidRPr="00E30972">
        <w:rPr>
          <w:rFonts w:ascii="Times New Roman" w:hAnsi="Times New Roman"/>
          <w:b/>
          <w:color w:val="595959"/>
          <w:sz w:val="20"/>
          <w:szCs w:val="20"/>
          <w:u w:val="single"/>
        </w:rPr>
        <w:t>AUTONOMIA</w:t>
      </w:r>
    </w:p>
    <w:p w:rsidR="00401029" w:rsidRPr="00E30972" w:rsidRDefault="00401029" w:rsidP="00A56693">
      <w:pPr>
        <w:jc w:val="both"/>
        <w:rPr>
          <w:rFonts w:ascii="Times New Roman" w:hAnsi="Times New Roman"/>
          <w:color w:val="595959"/>
          <w:sz w:val="20"/>
          <w:szCs w:val="20"/>
        </w:rPr>
      </w:pPr>
      <w:r w:rsidRPr="00E30972">
        <w:rPr>
          <w:rFonts w:ascii="Times New Roman" w:hAnsi="Times New Roman"/>
          <w:color w:val="595959"/>
          <w:sz w:val="20"/>
          <w:szCs w:val="20"/>
        </w:rPr>
        <w:t>L’alunno mostra complessivamente un discreto grado di autonomia sia personale che sociale.</w:t>
      </w:r>
    </w:p>
    <w:p w:rsidR="00B83A7E" w:rsidRPr="00E30972" w:rsidRDefault="00401029" w:rsidP="00A56693">
      <w:pPr>
        <w:jc w:val="both"/>
        <w:rPr>
          <w:rFonts w:ascii="Times New Roman" w:hAnsi="Times New Roman"/>
          <w:color w:val="595959"/>
          <w:sz w:val="20"/>
          <w:szCs w:val="20"/>
        </w:rPr>
      </w:pPr>
      <w:r w:rsidRPr="00E30972">
        <w:rPr>
          <w:rFonts w:ascii="Times New Roman" w:hAnsi="Times New Roman"/>
          <w:color w:val="595959"/>
          <w:sz w:val="20"/>
          <w:szCs w:val="20"/>
        </w:rPr>
        <w:t>Nell’esecuzione del lavoro scolastico tende a</w:t>
      </w:r>
      <w:r w:rsidR="00967D30" w:rsidRPr="00E30972">
        <w:rPr>
          <w:rFonts w:ascii="Times New Roman" w:hAnsi="Times New Roman"/>
          <w:color w:val="595959"/>
          <w:sz w:val="20"/>
          <w:szCs w:val="20"/>
        </w:rPr>
        <w:t>d isolarsi</w:t>
      </w:r>
      <w:r w:rsidRPr="00E30972">
        <w:rPr>
          <w:rFonts w:ascii="Times New Roman" w:hAnsi="Times New Roman"/>
          <w:color w:val="595959"/>
          <w:sz w:val="20"/>
          <w:szCs w:val="20"/>
        </w:rPr>
        <w:t xml:space="preserve"> e alla dipendenza psicologica dal docente che deve continuamente stimolarlo e guidarlo per ottenere l’applicazione del compito assegnato</w:t>
      </w:r>
      <w:r w:rsidR="006252E2" w:rsidRPr="00E30972">
        <w:rPr>
          <w:rFonts w:ascii="Times New Roman" w:hAnsi="Times New Roman"/>
          <w:color w:val="595959"/>
          <w:sz w:val="20"/>
          <w:szCs w:val="20"/>
        </w:rPr>
        <w:t>; il</w:t>
      </w:r>
      <w:r w:rsidR="0086291E" w:rsidRPr="00E30972">
        <w:rPr>
          <w:rFonts w:ascii="Times New Roman" w:hAnsi="Times New Roman"/>
          <w:color w:val="595959"/>
          <w:sz w:val="20"/>
          <w:szCs w:val="20"/>
        </w:rPr>
        <w:t xml:space="preserve"> supporto dell’insegnante serve a placare le sue insicurezze.</w:t>
      </w:r>
    </w:p>
    <w:p w:rsidR="00CE6A97" w:rsidRPr="00E30972" w:rsidRDefault="00CE6A97" w:rsidP="00A56693">
      <w:pPr>
        <w:jc w:val="both"/>
        <w:rPr>
          <w:rFonts w:ascii="Times New Roman" w:hAnsi="Times New Roman"/>
          <w:color w:val="595959"/>
          <w:sz w:val="20"/>
          <w:szCs w:val="20"/>
        </w:rPr>
      </w:pPr>
      <w:r w:rsidRPr="00E30972">
        <w:rPr>
          <w:rFonts w:ascii="Times New Roman" w:hAnsi="Times New Roman"/>
          <w:color w:val="595959"/>
          <w:sz w:val="20"/>
          <w:szCs w:val="20"/>
        </w:rPr>
        <w:t>L’intervento mira a stimolare la capacità di lavoro autonomo e di autocorrezione del compito , ad    accrescere il senso del dovere e di responsabilità</w:t>
      </w:r>
    </w:p>
    <w:p w:rsidR="00CE6A97" w:rsidRPr="00E30972" w:rsidRDefault="0086291E" w:rsidP="00A56693">
      <w:pPr>
        <w:jc w:val="both"/>
        <w:rPr>
          <w:rFonts w:ascii="Times New Roman" w:hAnsi="Times New Roman"/>
          <w:color w:val="595959"/>
          <w:sz w:val="20"/>
          <w:szCs w:val="20"/>
        </w:rPr>
      </w:pPr>
      <w:r w:rsidRPr="00E30972">
        <w:rPr>
          <w:rFonts w:ascii="Times New Roman" w:hAnsi="Times New Roman"/>
          <w:b/>
          <w:color w:val="595959"/>
          <w:sz w:val="20"/>
          <w:szCs w:val="20"/>
          <w:u w:val="single"/>
        </w:rPr>
        <w:t>SOCIALIZZAZIONE</w:t>
      </w:r>
      <w:r w:rsidRPr="00E30972">
        <w:rPr>
          <w:rFonts w:ascii="Times New Roman" w:hAnsi="Times New Roman"/>
          <w:color w:val="595959"/>
          <w:sz w:val="20"/>
          <w:szCs w:val="20"/>
        </w:rPr>
        <w:t>: Possedendo un ridotto livello di autostima, - che influisce sugli approcci interpers</w:t>
      </w:r>
      <w:r w:rsidR="00967D30" w:rsidRPr="00E30972">
        <w:rPr>
          <w:rFonts w:ascii="Times New Roman" w:hAnsi="Times New Roman"/>
          <w:color w:val="595959"/>
          <w:sz w:val="20"/>
          <w:szCs w:val="20"/>
        </w:rPr>
        <w:t xml:space="preserve">onali, condizionandoli – </w:t>
      </w:r>
      <w:r w:rsidR="000279BC">
        <w:rPr>
          <w:rFonts w:ascii="Times New Roman" w:hAnsi="Times New Roman"/>
          <w:color w:val="595959"/>
          <w:sz w:val="20"/>
          <w:szCs w:val="20"/>
        </w:rPr>
        <w:t>___</w:t>
      </w:r>
      <w:r w:rsidRPr="00E30972">
        <w:rPr>
          <w:rFonts w:ascii="Times New Roman" w:hAnsi="Times New Roman"/>
          <w:color w:val="595959"/>
          <w:sz w:val="20"/>
          <w:szCs w:val="20"/>
        </w:rPr>
        <w:t xml:space="preserve"> non ha raggiunto il pieno controllo della propria emotività. Data la sua insicurezza, non sempre manifesta il bisogno di entrare in rapporto con gli altri,  sfuggendo, talvolta, </w:t>
      </w:r>
      <w:r w:rsidR="00AE56F4" w:rsidRPr="00E30972">
        <w:rPr>
          <w:rFonts w:ascii="Times New Roman" w:hAnsi="Times New Roman"/>
          <w:color w:val="595959"/>
          <w:sz w:val="20"/>
          <w:szCs w:val="20"/>
        </w:rPr>
        <w:t>dal</w:t>
      </w:r>
      <w:r w:rsidRPr="00E30972">
        <w:rPr>
          <w:rFonts w:ascii="Times New Roman" w:hAnsi="Times New Roman"/>
          <w:color w:val="595959"/>
          <w:sz w:val="20"/>
          <w:szCs w:val="20"/>
        </w:rPr>
        <w:t xml:space="preserve"> contatto con il gruppo classe.</w:t>
      </w:r>
      <w:r w:rsidR="00401029" w:rsidRPr="00E30972">
        <w:rPr>
          <w:rFonts w:ascii="Times New Roman" w:hAnsi="Times New Roman"/>
          <w:color w:val="595959"/>
          <w:sz w:val="20"/>
          <w:szCs w:val="20"/>
        </w:rPr>
        <w:t xml:space="preserve"> </w:t>
      </w:r>
    </w:p>
    <w:p w:rsidR="00401029" w:rsidRPr="00E30972" w:rsidRDefault="00401029" w:rsidP="00A56693">
      <w:pPr>
        <w:jc w:val="both"/>
        <w:rPr>
          <w:rFonts w:ascii="Times New Roman" w:hAnsi="Times New Roman"/>
          <w:color w:val="595959"/>
          <w:sz w:val="20"/>
          <w:szCs w:val="20"/>
        </w:rPr>
      </w:pPr>
      <w:r w:rsidRPr="00E30972">
        <w:rPr>
          <w:rFonts w:ascii="Times New Roman" w:hAnsi="Times New Roman"/>
          <w:color w:val="595959"/>
          <w:sz w:val="20"/>
          <w:szCs w:val="20"/>
        </w:rPr>
        <w:t>L’allievo comprende e rispetta le regole comunitarie.</w:t>
      </w:r>
    </w:p>
    <w:p w:rsidR="00F90045" w:rsidRPr="00E30972" w:rsidRDefault="00CE6A97" w:rsidP="00A56693">
      <w:pPr>
        <w:jc w:val="both"/>
        <w:rPr>
          <w:rFonts w:ascii="Times New Roman" w:hAnsi="Times New Roman"/>
          <w:color w:val="595959"/>
          <w:sz w:val="20"/>
          <w:szCs w:val="20"/>
        </w:rPr>
      </w:pPr>
      <w:r w:rsidRPr="00E30972">
        <w:rPr>
          <w:rFonts w:ascii="Times New Roman" w:hAnsi="Times New Roman"/>
          <w:color w:val="595959"/>
          <w:sz w:val="20"/>
          <w:szCs w:val="20"/>
        </w:rPr>
        <w:t>L’intervento mira ad accrescere l’autostima attraverso il riconoscimento dei propri limiti e la consapevolezza delle proprie potenzialità</w:t>
      </w:r>
    </w:p>
    <w:tbl>
      <w:tblPr>
        <w:tblpPr w:leftFromText="141" w:rightFromText="141" w:vertAnchor="text" w:horzAnchor="margin" w:tblpX="216"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8"/>
      </w:tblGrid>
      <w:tr w:rsidR="00F90045" w:rsidRPr="00E30972" w:rsidTr="007A0B1B">
        <w:tc>
          <w:tcPr>
            <w:tcW w:w="9278" w:type="dxa"/>
          </w:tcPr>
          <w:p w:rsidR="00F90045" w:rsidRPr="00E30972" w:rsidRDefault="00F90045" w:rsidP="00A56693">
            <w:pPr>
              <w:pStyle w:val="titolo2"/>
              <w:numPr>
                <w:ilvl w:val="0"/>
                <w:numId w:val="2"/>
              </w:numPr>
              <w:rPr>
                <w:color w:val="595959"/>
                <w:sz w:val="20"/>
                <w:szCs w:val="20"/>
              </w:rPr>
            </w:pPr>
            <w:r w:rsidRPr="00E30972">
              <w:rPr>
                <w:iCs/>
                <w:color w:val="595959"/>
                <w:sz w:val="20"/>
                <w:szCs w:val="20"/>
              </w:rPr>
              <w:br w:type="page"/>
            </w:r>
            <w:r w:rsidRPr="00E30972">
              <w:rPr>
                <w:color w:val="595959"/>
                <w:sz w:val="20"/>
                <w:szCs w:val="20"/>
              </w:rPr>
              <w:t>STRUMENTI E METODOLOGIE</w:t>
            </w:r>
          </w:p>
        </w:tc>
      </w:tr>
    </w:tbl>
    <w:p w:rsidR="00F90045" w:rsidRPr="00E30972" w:rsidRDefault="00F90045" w:rsidP="00A56693">
      <w:pPr>
        <w:spacing w:after="0"/>
        <w:jc w:val="both"/>
        <w:rPr>
          <w:rFonts w:ascii="Times New Roman" w:hAnsi="Times New Roman"/>
          <w:color w:val="595959"/>
          <w:sz w:val="20"/>
          <w:szCs w:val="20"/>
        </w:rPr>
      </w:pPr>
    </w:p>
    <w:p w:rsidR="00836B93" w:rsidRPr="00E30972" w:rsidRDefault="00836B93" w:rsidP="00A56693">
      <w:pPr>
        <w:spacing w:after="0"/>
        <w:jc w:val="both"/>
        <w:rPr>
          <w:rFonts w:ascii="Times New Roman" w:hAnsi="Times New Roman"/>
          <w:color w:val="7F7F7F"/>
          <w:sz w:val="20"/>
          <w:szCs w:val="20"/>
        </w:rPr>
      </w:pPr>
      <w:r w:rsidRPr="00E30972">
        <w:rPr>
          <w:rFonts w:ascii="Times New Roman" w:hAnsi="Times New Roman"/>
          <w:color w:val="7F7F7F"/>
          <w:sz w:val="20"/>
          <w:szCs w:val="20"/>
        </w:rPr>
        <w:t>Pur presentando alcune lacune di base nelle diverse discipline, le conoscenze e le competenze sono riconducibili alla classe di appartenenza; l’alunno ha le potenzialità per seguire la programmazione curriculare per obiettivi minimi.</w:t>
      </w:r>
    </w:p>
    <w:p w:rsidR="00836B93" w:rsidRPr="00E30972" w:rsidRDefault="00836B93" w:rsidP="00A56693">
      <w:pPr>
        <w:spacing w:after="0"/>
        <w:jc w:val="both"/>
        <w:rPr>
          <w:rFonts w:ascii="Times New Roman" w:hAnsi="Times New Roman"/>
          <w:color w:val="7F7F7F"/>
          <w:sz w:val="20"/>
          <w:szCs w:val="20"/>
        </w:rPr>
      </w:pPr>
      <w:r w:rsidRPr="00E30972">
        <w:rPr>
          <w:rFonts w:ascii="Times New Roman" w:hAnsi="Times New Roman"/>
          <w:color w:val="7F7F7F"/>
          <w:sz w:val="20"/>
          <w:szCs w:val="20"/>
        </w:rPr>
        <w:t>Durante le attività si avrà cura di aumentare gradualmente i tempi di attenzione, al fine di consentire la realizzazione di compiti che richiedono tempi di concentrazione più lunghi. L’alunno è sempre invitato a sedersi in posti diversi potendo così condividere il banco con i diversi membri del gruppo-classe. Agli stessi compagni sono stati affidati compiti di tutoraggio e collaborazione nella divisione dei compiti in classe, cosi come avviene nei laboratori, spazi di lavoro indispensabili per la socializzazione.</w:t>
      </w:r>
    </w:p>
    <w:p w:rsidR="00836B93" w:rsidRPr="00E30972" w:rsidRDefault="00836B93" w:rsidP="00A56693">
      <w:pPr>
        <w:spacing w:after="0"/>
        <w:jc w:val="both"/>
        <w:rPr>
          <w:rFonts w:ascii="Times New Roman" w:hAnsi="Times New Roman"/>
          <w:color w:val="7F7F7F"/>
          <w:sz w:val="20"/>
          <w:szCs w:val="20"/>
        </w:rPr>
      </w:pPr>
      <w:r w:rsidRPr="00E30972">
        <w:rPr>
          <w:rFonts w:ascii="Times New Roman" w:hAnsi="Times New Roman"/>
          <w:color w:val="7F7F7F"/>
          <w:sz w:val="20"/>
          <w:szCs w:val="20"/>
        </w:rPr>
        <w:t>Accanto ai testi in adozione, si organizzeranno appunti, sintesi, schemi esemplificativi e qualsiasi altro materiale utile all’acquisizione di nuove conoscenze  e al consolidamento di quelle possedute</w:t>
      </w:r>
    </w:p>
    <w:p w:rsidR="00D14121" w:rsidRPr="00E30972" w:rsidRDefault="00D14121" w:rsidP="00A56693">
      <w:pPr>
        <w:jc w:val="both"/>
        <w:rPr>
          <w:rFonts w:ascii="Times New Roman" w:hAnsi="Times New Roman"/>
          <w:color w:val="595959"/>
          <w:sz w:val="20"/>
          <w:szCs w:val="20"/>
        </w:rPr>
      </w:pPr>
    </w:p>
    <w:tbl>
      <w:tblPr>
        <w:tblpPr w:leftFromText="141" w:rightFromText="141" w:vertAnchor="text" w:horzAnchor="margin" w:tblpX="216"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8"/>
      </w:tblGrid>
      <w:tr w:rsidR="00F90045" w:rsidRPr="00E30972" w:rsidTr="007A0B1B">
        <w:tc>
          <w:tcPr>
            <w:tcW w:w="9278" w:type="dxa"/>
          </w:tcPr>
          <w:p w:rsidR="00F90045" w:rsidRPr="00E30972" w:rsidRDefault="00F90045" w:rsidP="00A56693">
            <w:pPr>
              <w:pStyle w:val="titolo2"/>
              <w:numPr>
                <w:ilvl w:val="0"/>
                <w:numId w:val="2"/>
              </w:numPr>
              <w:rPr>
                <w:color w:val="595959"/>
                <w:sz w:val="20"/>
                <w:szCs w:val="20"/>
              </w:rPr>
            </w:pPr>
            <w:r w:rsidRPr="00E30972">
              <w:rPr>
                <w:iCs/>
                <w:color w:val="595959"/>
                <w:sz w:val="20"/>
                <w:szCs w:val="20"/>
              </w:rPr>
              <w:br w:type="page"/>
            </w:r>
            <w:r w:rsidRPr="00E30972">
              <w:rPr>
                <w:color w:val="595959"/>
                <w:sz w:val="20"/>
                <w:szCs w:val="20"/>
              </w:rPr>
              <w:t xml:space="preserve"> VERIFICHE E VALUTAZIONI</w:t>
            </w:r>
          </w:p>
        </w:tc>
      </w:tr>
    </w:tbl>
    <w:p w:rsidR="00431CC5" w:rsidRPr="00E30972" w:rsidRDefault="00431CC5" w:rsidP="00A56693">
      <w:pPr>
        <w:spacing w:after="0"/>
        <w:jc w:val="both"/>
        <w:rPr>
          <w:rFonts w:ascii="Times New Roman" w:hAnsi="Times New Roman"/>
          <w:color w:val="595959"/>
          <w:sz w:val="20"/>
          <w:szCs w:val="20"/>
        </w:rPr>
      </w:pPr>
    </w:p>
    <w:p w:rsidR="000063D2" w:rsidRPr="00E30972" w:rsidRDefault="00F90045"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Le verifiche dei livelli di approfondimento e dei progressi raggiunti dall’alunno saranno effettuate in itinere e periodicamente attraverso prove scritte strutturate e semistrutturate, questionari, interrogazioni orali. In alcuni casi è possibile effettuare verifiche calibrate sia nei tempi che nella tipologia. Dal loro esito dipenderà la scelta dei successivi interventi e si trarranno giudizi circa l’efficacia dell’intervento educativo. La valutazione</w:t>
      </w:r>
      <w:r w:rsidR="00E67858" w:rsidRPr="00E30972">
        <w:rPr>
          <w:rFonts w:ascii="Times New Roman" w:hAnsi="Times New Roman"/>
          <w:color w:val="595959"/>
          <w:sz w:val="20"/>
          <w:szCs w:val="20"/>
        </w:rPr>
        <w:t>, che</w:t>
      </w:r>
      <w:r w:rsidRPr="00E30972">
        <w:rPr>
          <w:rFonts w:ascii="Times New Roman" w:hAnsi="Times New Roman"/>
          <w:color w:val="595959"/>
          <w:sz w:val="20"/>
          <w:szCs w:val="20"/>
        </w:rPr>
        <w:t xml:space="preserve"> seguirà le indicazioni previste dalla programmazione didattica della classe e delle singole discipline</w:t>
      </w:r>
      <w:r w:rsidR="00E67858" w:rsidRPr="00E30972">
        <w:rPr>
          <w:rFonts w:ascii="Times New Roman" w:hAnsi="Times New Roman"/>
          <w:color w:val="595959"/>
          <w:sz w:val="20"/>
          <w:szCs w:val="20"/>
        </w:rPr>
        <w:t xml:space="preserve">, </w:t>
      </w:r>
      <w:r w:rsidR="00E85672" w:rsidRPr="00E30972">
        <w:rPr>
          <w:rFonts w:ascii="Times New Roman" w:hAnsi="Times New Roman"/>
          <w:color w:val="595959"/>
          <w:sz w:val="20"/>
          <w:szCs w:val="20"/>
        </w:rPr>
        <w:t xml:space="preserve">sarà fondata sul confronto tra la </w:t>
      </w:r>
      <w:r w:rsidR="00E85672" w:rsidRPr="00E30972">
        <w:rPr>
          <w:rFonts w:ascii="Times New Roman" w:hAnsi="Times New Roman"/>
          <w:color w:val="595959"/>
          <w:sz w:val="20"/>
          <w:szCs w:val="20"/>
        </w:rPr>
        <w:lastRenderedPageBreak/>
        <w:t>situazione di partenza, quella in itinere e finale e terrà conto degli obiettivi raggiunti e degli effettivi progressi realizzati, secondo le norme vigenti in materia (art. 12 O.M. n. 90 del 21/05/2001).</w:t>
      </w:r>
    </w:p>
    <w:p w:rsidR="00F90045" w:rsidRPr="00E30972" w:rsidRDefault="00967D30" w:rsidP="00A56693">
      <w:pPr>
        <w:spacing w:after="0"/>
        <w:jc w:val="both"/>
        <w:rPr>
          <w:rFonts w:ascii="Times New Roman" w:hAnsi="Times New Roman"/>
          <w:color w:val="595959"/>
          <w:sz w:val="20"/>
          <w:szCs w:val="20"/>
        </w:rPr>
      </w:pPr>
      <w:r w:rsidRPr="00E30972">
        <w:rPr>
          <w:rFonts w:ascii="Times New Roman" w:hAnsi="Times New Roman"/>
          <w:color w:val="595959"/>
          <w:sz w:val="20"/>
          <w:szCs w:val="20"/>
        </w:rPr>
        <w:t>Il presente P.E.I</w:t>
      </w:r>
      <w:r w:rsidR="000063D2" w:rsidRPr="00E30972">
        <w:rPr>
          <w:rFonts w:ascii="Times New Roman" w:hAnsi="Times New Roman"/>
          <w:color w:val="595959"/>
          <w:sz w:val="20"/>
          <w:szCs w:val="20"/>
        </w:rPr>
        <w:t xml:space="preserve">. sarà sottoposto a verifica e </w:t>
      </w:r>
      <w:r w:rsidR="0031223B" w:rsidRPr="00E30972">
        <w:rPr>
          <w:rFonts w:ascii="Times New Roman" w:hAnsi="Times New Roman"/>
          <w:color w:val="595959"/>
          <w:sz w:val="20"/>
          <w:szCs w:val="20"/>
        </w:rPr>
        <w:t xml:space="preserve">a </w:t>
      </w:r>
      <w:r w:rsidR="000063D2" w:rsidRPr="00E30972">
        <w:rPr>
          <w:rFonts w:ascii="Times New Roman" w:hAnsi="Times New Roman"/>
          <w:color w:val="595959"/>
          <w:sz w:val="20"/>
          <w:szCs w:val="20"/>
        </w:rPr>
        <w:t>conseguente rivalutazione degli obiettivi programmati</w:t>
      </w:r>
      <w:r w:rsidR="0031223B" w:rsidRPr="00E30972">
        <w:rPr>
          <w:rFonts w:ascii="Times New Roman" w:hAnsi="Times New Roman"/>
          <w:color w:val="595959"/>
          <w:sz w:val="20"/>
          <w:szCs w:val="20"/>
        </w:rPr>
        <w:t>,</w:t>
      </w:r>
      <w:r w:rsidR="000063D2" w:rsidRPr="00E30972">
        <w:rPr>
          <w:rFonts w:ascii="Times New Roman" w:hAnsi="Times New Roman"/>
          <w:color w:val="595959"/>
          <w:sz w:val="20"/>
          <w:szCs w:val="20"/>
        </w:rPr>
        <w:t xml:space="preserve"> qualora il C.d.C.,</w:t>
      </w:r>
      <w:r w:rsidR="0031223B" w:rsidRPr="00E30972">
        <w:rPr>
          <w:rFonts w:ascii="Times New Roman" w:hAnsi="Times New Roman"/>
          <w:color w:val="595959"/>
          <w:sz w:val="20"/>
          <w:szCs w:val="20"/>
        </w:rPr>
        <w:t xml:space="preserve"> </w:t>
      </w:r>
      <w:r w:rsidR="000063D2" w:rsidRPr="00E30972">
        <w:rPr>
          <w:rFonts w:ascii="Times New Roman" w:hAnsi="Times New Roman"/>
          <w:color w:val="595959"/>
          <w:sz w:val="20"/>
          <w:szCs w:val="20"/>
        </w:rPr>
        <w:t>su proposta di uno qualunque dei suoi componenti,</w:t>
      </w:r>
      <w:r w:rsidR="0031223B" w:rsidRPr="00E30972">
        <w:rPr>
          <w:rFonts w:ascii="Times New Roman" w:hAnsi="Times New Roman"/>
          <w:color w:val="595959"/>
          <w:sz w:val="20"/>
          <w:szCs w:val="20"/>
        </w:rPr>
        <w:t xml:space="preserve"> ne ravvisi</w:t>
      </w:r>
      <w:r w:rsidR="000063D2" w:rsidRPr="00E30972">
        <w:rPr>
          <w:rFonts w:ascii="Times New Roman" w:hAnsi="Times New Roman"/>
          <w:color w:val="595959"/>
          <w:sz w:val="20"/>
          <w:szCs w:val="20"/>
        </w:rPr>
        <w:t xml:space="preserve"> la necessità. La verifica dei risultati e della congruenza delle scelte effettuate avviene  in coincidenza con le verifiche periodiche trimestrali.</w:t>
      </w:r>
    </w:p>
    <w:p w:rsidR="00836B93" w:rsidRPr="00E30972" w:rsidRDefault="00836B93" w:rsidP="00A56693">
      <w:pPr>
        <w:spacing w:after="0"/>
        <w:jc w:val="both"/>
        <w:rPr>
          <w:rFonts w:ascii="Times New Roman" w:hAnsi="Times New Roman"/>
          <w:color w:val="595959"/>
          <w:sz w:val="20"/>
          <w:szCs w:val="20"/>
        </w:rPr>
      </w:pPr>
    </w:p>
    <w:p w:rsidR="00854D7E" w:rsidRPr="00E30972" w:rsidRDefault="000279BC" w:rsidP="00A56693">
      <w:pPr>
        <w:jc w:val="both"/>
        <w:rPr>
          <w:rFonts w:ascii="Times New Roman" w:hAnsi="Times New Roman"/>
          <w:color w:val="595959"/>
          <w:sz w:val="20"/>
          <w:szCs w:val="20"/>
        </w:rPr>
      </w:pPr>
      <w:r>
        <w:rPr>
          <w:rFonts w:ascii="Times New Roman" w:hAnsi="Times New Roman"/>
          <w:color w:val="595959"/>
          <w:sz w:val="20"/>
          <w:szCs w:val="20"/>
        </w:rPr>
        <w:t>Luogo e data</w:t>
      </w:r>
    </w:p>
    <w:p w:rsidR="00967D30" w:rsidRPr="00E30972" w:rsidRDefault="00967D30" w:rsidP="00A56693">
      <w:pPr>
        <w:jc w:val="both"/>
        <w:rPr>
          <w:rFonts w:ascii="Times New Roman" w:hAnsi="Times New Roman"/>
          <w:color w:val="595959"/>
          <w:sz w:val="20"/>
          <w:szCs w:val="20"/>
        </w:rPr>
      </w:pPr>
    </w:p>
    <w:p w:rsidR="00F90045" w:rsidRPr="00E30972" w:rsidRDefault="00F90045" w:rsidP="00A56693">
      <w:pPr>
        <w:jc w:val="both"/>
        <w:rPr>
          <w:rFonts w:ascii="Times New Roman" w:hAnsi="Times New Roman"/>
          <w:smallCaps/>
          <w:color w:val="595959"/>
          <w:sz w:val="20"/>
          <w:szCs w:val="20"/>
        </w:rPr>
      </w:pPr>
      <w:r w:rsidRPr="00E30972">
        <w:rPr>
          <w:rFonts w:ascii="Times New Roman" w:hAnsi="Times New Roman"/>
          <w:color w:val="595959"/>
          <w:sz w:val="20"/>
          <w:szCs w:val="20"/>
        </w:rPr>
        <w:tab/>
      </w:r>
      <w:r w:rsidRPr="00E30972">
        <w:rPr>
          <w:rFonts w:ascii="Times New Roman" w:hAnsi="Times New Roman"/>
          <w:b/>
          <w:smallCaps/>
          <w:color w:val="595959"/>
          <w:sz w:val="20"/>
          <w:szCs w:val="20"/>
        </w:rPr>
        <w:t>Firme: Dirigente scolastico, C</w:t>
      </w:r>
      <w:r w:rsidR="001836AC" w:rsidRPr="00E30972">
        <w:rPr>
          <w:rFonts w:ascii="Times New Roman" w:hAnsi="Times New Roman"/>
          <w:b/>
          <w:smallCaps/>
          <w:color w:val="595959"/>
          <w:sz w:val="20"/>
          <w:szCs w:val="20"/>
        </w:rPr>
        <w:t>onsiglio di Classe, Asl, Famiglia</w:t>
      </w:r>
      <w:r w:rsidR="001836AC" w:rsidRPr="00E30972">
        <w:rPr>
          <w:rFonts w:ascii="Times New Roman" w:hAnsi="Times New Roman"/>
          <w:smallCaps/>
          <w:color w:val="595959"/>
          <w:sz w:val="20"/>
          <w:szCs w:val="20"/>
        </w:rPr>
        <w:tab/>
      </w:r>
    </w:p>
    <w:tbl>
      <w:tblPr>
        <w:tblW w:w="5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6"/>
        <w:gridCol w:w="2807"/>
      </w:tblGrid>
      <w:tr w:rsidR="008E043F" w:rsidRPr="00E30972" w:rsidTr="00BC362C">
        <w:trPr>
          <w:cantSplit/>
        </w:trPr>
        <w:tc>
          <w:tcPr>
            <w:tcW w:w="2211" w:type="dxa"/>
            <w:tcBorders>
              <w:top w:val="nil"/>
              <w:left w:val="nil"/>
              <w:bottom w:val="nil"/>
              <w:right w:val="nil"/>
            </w:tcBorders>
            <w:vAlign w:val="bottom"/>
          </w:tcPr>
          <w:p w:rsidR="008E043F" w:rsidRPr="00E30972" w:rsidRDefault="00431CC5"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 xml:space="preserve">Il </w:t>
            </w:r>
            <w:r w:rsidR="00967D30" w:rsidRPr="00E30972">
              <w:rPr>
                <w:rFonts w:ascii="Times New Roman" w:hAnsi="Times New Roman"/>
                <w:smallCaps/>
                <w:color w:val="595959"/>
                <w:sz w:val="20"/>
                <w:szCs w:val="20"/>
              </w:rPr>
              <w:t>dirigente scolastico</w:t>
            </w:r>
          </w:p>
        </w:tc>
        <w:tc>
          <w:tcPr>
            <w:tcW w:w="2211" w:type="dxa"/>
            <w:tcBorders>
              <w:top w:val="nil"/>
              <w:left w:val="nil"/>
              <w:right w:val="nil"/>
            </w:tcBorders>
            <w:vAlign w:val="center"/>
          </w:tcPr>
          <w:p w:rsidR="008E043F" w:rsidRPr="00E30972" w:rsidRDefault="008E043F"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967D30"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Tecniche di comunicazione</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967D30" w:rsidP="00967D30">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Tecniche fotografiche</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967D30" w:rsidP="00967D30">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Progettazione grafica</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31223B"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Ed. Fisica</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967D30"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Storia dell’arte</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86291E"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Inglese</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AE56F4"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Matematica</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31223B"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Italiano – storia</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967D30"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Sostegno AD02</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31223B" w:rsidRPr="00E30972" w:rsidTr="00BC362C">
        <w:trPr>
          <w:cantSplit/>
        </w:trPr>
        <w:tc>
          <w:tcPr>
            <w:tcW w:w="2211" w:type="dxa"/>
            <w:tcBorders>
              <w:top w:val="nil"/>
              <w:left w:val="nil"/>
              <w:bottom w:val="nil"/>
              <w:right w:val="nil"/>
            </w:tcBorders>
            <w:vAlign w:val="bottom"/>
          </w:tcPr>
          <w:p w:rsidR="0031223B" w:rsidRPr="00E30972" w:rsidRDefault="0031223B"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Religione</w:t>
            </w:r>
          </w:p>
        </w:tc>
        <w:tc>
          <w:tcPr>
            <w:tcW w:w="2211" w:type="dxa"/>
            <w:tcBorders>
              <w:left w:val="nil"/>
              <w:right w:val="nil"/>
            </w:tcBorders>
            <w:vAlign w:val="center"/>
          </w:tcPr>
          <w:p w:rsidR="0031223B" w:rsidRPr="00E30972" w:rsidRDefault="0031223B" w:rsidP="00A56693">
            <w:pPr>
              <w:spacing w:line="240" w:lineRule="auto"/>
              <w:jc w:val="both"/>
              <w:rPr>
                <w:rFonts w:ascii="Times New Roman" w:hAnsi="Times New Roman"/>
                <w:smallCaps/>
                <w:color w:val="595959"/>
                <w:sz w:val="20"/>
                <w:szCs w:val="20"/>
              </w:rPr>
            </w:pPr>
          </w:p>
        </w:tc>
      </w:tr>
      <w:tr w:rsidR="008E043F" w:rsidRPr="00E30972" w:rsidTr="00BC362C">
        <w:trPr>
          <w:cantSplit/>
        </w:trPr>
        <w:tc>
          <w:tcPr>
            <w:tcW w:w="2211" w:type="dxa"/>
            <w:tcBorders>
              <w:top w:val="nil"/>
              <w:left w:val="nil"/>
              <w:bottom w:val="nil"/>
              <w:right w:val="nil"/>
            </w:tcBorders>
            <w:vAlign w:val="bottom"/>
          </w:tcPr>
          <w:p w:rsidR="008E043F" w:rsidRPr="00E30972" w:rsidRDefault="008E043F" w:rsidP="00A56693">
            <w:pPr>
              <w:spacing w:after="0" w:line="240" w:lineRule="auto"/>
              <w:jc w:val="both"/>
              <w:rPr>
                <w:rFonts w:ascii="Times New Roman" w:hAnsi="Times New Roman"/>
                <w:smallCaps/>
                <w:color w:val="595959"/>
                <w:sz w:val="20"/>
                <w:szCs w:val="20"/>
              </w:rPr>
            </w:pPr>
          </w:p>
        </w:tc>
        <w:tc>
          <w:tcPr>
            <w:tcW w:w="2211" w:type="dxa"/>
            <w:tcBorders>
              <w:left w:val="nil"/>
              <w:right w:val="nil"/>
            </w:tcBorders>
            <w:vAlign w:val="center"/>
          </w:tcPr>
          <w:p w:rsidR="008E043F" w:rsidRPr="00E30972" w:rsidRDefault="008E043F" w:rsidP="00A56693">
            <w:pPr>
              <w:spacing w:line="240" w:lineRule="auto"/>
              <w:jc w:val="both"/>
              <w:rPr>
                <w:rFonts w:ascii="Times New Roman" w:hAnsi="Times New Roman"/>
                <w:smallCaps/>
                <w:color w:val="595959"/>
                <w:sz w:val="20"/>
                <w:szCs w:val="20"/>
              </w:rPr>
            </w:pPr>
          </w:p>
        </w:tc>
      </w:tr>
      <w:tr w:rsidR="000063D2" w:rsidRPr="00E30972" w:rsidTr="00BC362C">
        <w:trPr>
          <w:cantSplit/>
        </w:trPr>
        <w:tc>
          <w:tcPr>
            <w:tcW w:w="2211" w:type="dxa"/>
            <w:tcBorders>
              <w:top w:val="nil"/>
              <w:left w:val="nil"/>
              <w:bottom w:val="nil"/>
              <w:right w:val="nil"/>
            </w:tcBorders>
            <w:vAlign w:val="bottom"/>
          </w:tcPr>
          <w:p w:rsidR="000063D2" w:rsidRPr="00E30972" w:rsidRDefault="000063D2" w:rsidP="00A56693">
            <w:pPr>
              <w:spacing w:after="0" w:line="240" w:lineRule="auto"/>
              <w:jc w:val="both"/>
              <w:rPr>
                <w:rFonts w:ascii="Times New Roman" w:hAnsi="Times New Roman"/>
                <w:smallCaps/>
                <w:color w:val="595959"/>
                <w:sz w:val="20"/>
                <w:szCs w:val="20"/>
              </w:rPr>
            </w:pPr>
          </w:p>
          <w:p w:rsidR="000063D2" w:rsidRPr="00E30972" w:rsidRDefault="00967D30"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Per la asl</w:t>
            </w:r>
          </w:p>
        </w:tc>
        <w:tc>
          <w:tcPr>
            <w:tcW w:w="2211" w:type="dxa"/>
            <w:tcBorders>
              <w:left w:val="nil"/>
              <w:right w:val="nil"/>
            </w:tcBorders>
            <w:vAlign w:val="center"/>
          </w:tcPr>
          <w:p w:rsidR="000063D2" w:rsidRPr="00E30972" w:rsidRDefault="000063D2" w:rsidP="00A56693">
            <w:pPr>
              <w:spacing w:line="240" w:lineRule="auto"/>
              <w:jc w:val="both"/>
              <w:rPr>
                <w:rFonts w:ascii="Times New Roman" w:hAnsi="Times New Roman"/>
                <w:smallCaps/>
                <w:color w:val="595959"/>
                <w:sz w:val="20"/>
                <w:szCs w:val="20"/>
              </w:rPr>
            </w:pPr>
          </w:p>
        </w:tc>
      </w:tr>
      <w:tr w:rsidR="000063D2" w:rsidRPr="00E30972" w:rsidTr="00BC362C">
        <w:trPr>
          <w:cantSplit/>
        </w:trPr>
        <w:tc>
          <w:tcPr>
            <w:tcW w:w="2211" w:type="dxa"/>
            <w:tcBorders>
              <w:top w:val="nil"/>
              <w:left w:val="nil"/>
              <w:bottom w:val="nil"/>
              <w:right w:val="nil"/>
            </w:tcBorders>
            <w:vAlign w:val="bottom"/>
          </w:tcPr>
          <w:p w:rsidR="000063D2" w:rsidRPr="00E30972" w:rsidRDefault="000063D2" w:rsidP="00A56693">
            <w:pPr>
              <w:spacing w:after="0" w:line="240" w:lineRule="auto"/>
              <w:jc w:val="both"/>
              <w:rPr>
                <w:rFonts w:ascii="Times New Roman" w:hAnsi="Times New Roman"/>
                <w:smallCaps/>
                <w:color w:val="595959"/>
                <w:sz w:val="20"/>
                <w:szCs w:val="20"/>
              </w:rPr>
            </w:pPr>
          </w:p>
        </w:tc>
        <w:tc>
          <w:tcPr>
            <w:tcW w:w="2211" w:type="dxa"/>
            <w:tcBorders>
              <w:left w:val="nil"/>
              <w:right w:val="nil"/>
            </w:tcBorders>
            <w:vAlign w:val="center"/>
          </w:tcPr>
          <w:p w:rsidR="000063D2" w:rsidRPr="00E30972" w:rsidRDefault="000063D2" w:rsidP="00A56693">
            <w:pPr>
              <w:spacing w:line="240" w:lineRule="auto"/>
              <w:jc w:val="both"/>
              <w:rPr>
                <w:rFonts w:ascii="Times New Roman" w:hAnsi="Times New Roman"/>
                <w:smallCaps/>
                <w:color w:val="595959"/>
                <w:sz w:val="20"/>
                <w:szCs w:val="20"/>
              </w:rPr>
            </w:pPr>
          </w:p>
        </w:tc>
      </w:tr>
      <w:tr w:rsidR="00854D7E" w:rsidRPr="00E30972" w:rsidTr="00BC362C">
        <w:trPr>
          <w:cantSplit/>
        </w:trPr>
        <w:tc>
          <w:tcPr>
            <w:tcW w:w="2211" w:type="dxa"/>
            <w:tcBorders>
              <w:top w:val="nil"/>
              <w:left w:val="nil"/>
              <w:bottom w:val="nil"/>
              <w:right w:val="nil"/>
            </w:tcBorders>
            <w:vAlign w:val="bottom"/>
          </w:tcPr>
          <w:p w:rsidR="00854D7E" w:rsidRPr="00E30972" w:rsidRDefault="00967D30" w:rsidP="00A56693">
            <w:pPr>
              <w:spacing w:after="0" w:line="240" w:lineRule="auto"/>
              <w:jc w:val="both"/>
              <w:rPr>
                <w:rFonts w:ascii="Times New Roman" w:hAnsi="Times New Roman"/>
                <w:smallCaps/>
                <w:color w:val="595959"/>
                <w:sz w:val="20"/>
                <w:szCs w:val="20"/>
              </w:rPr>
            </w:pPr>
            <w:r w:rsidRPr="00E30972">
              <w:rPr>
                <w:rFonts w:ascii="Times New Roman" w:hAnsi="Times New Roman"/>
                <w:smallCaps/>
                <w:color w:val="595959"/>
                <w:sz w:val="20"/>
                <w:szCs w:val="20"/>
              </w:rPr>
              <w:t>Per la famiglia</w:t>
            </w:r>
          </w:p>
        </w:tc>
        <w:tc>
          <w:tcPr>
            <w:tcW w:w="2211" w:type="dxa"/>
            <w:tcBorders>
              <w:left w:val="nil"/>
              <w:right w:val="nil"/>
            </w:tcBorders>
            <w:vAlign w:val="center"/>
          </w:tcPr>
          <w:p w:rsidR="00854D7E" w:rsidRPr="00E30972" w:rsidRDefault="00854D7E" w:rsidP="00A56693">
            <w:pPr>
              <w:spacing w:line="240" w:lineRule="auto"/>
              <w:jc w:val="both"/>
              <w:rPr>
                <w:rFonts w:ascii="Times New Roman" w:hAnsi="Times New Roman"/>
                <w:smallCaps/>
                <w:color w:val="595959"/>
                <w:sz w:val="20"/>
                <w:szCs w:val="20"/>
              </w:rPr>
            </w:pPr>
          </w:p>
        </w:tc>
      </w:tr>
      <w:tr w:rsidR="001836AC" w:rsidRPr="00E30972" w:rsidTr="00BC362C">
        <w:trPr>
          <w:cantSplit/>
        </w:trPr>
        <w:tc>
          <w:tcPr>
            <w:tcW w:w="2211" w:type="dxa"/>
            <w:tcBorders>
              <w:top w:val="nil"/>
              <w:left w:val="nil"/>
              <w:bottom w:val="nil"/>
              <w:right w:val="nil"/>
            </w:tcBorders>
            <w:vAlign w:val="bottom"/>
          </w:tcPr>
          <w:p w:rsidR="001836AC" w:rsidRPr="00E30972" w:rsidRDefault="001836AC" w:rsidP="00A56693">
            <w:pPr>
              <w:spacing w:after="0" w:line="240" w:lineRule="auto"/>
              <w:jc w:val="both"/>
              <w:rPr>
                <w:rFonts w:ascii="Times New Roman" w:hAnsi="Times New Roman"/>
                <w:smallCaps/>
                <w:color w:val="595959"/>
                <w:sz w:val="20"/>
                <w:szCs w:val="20"/>
              </w:rPr>
            </w:pPr>
          </w:p>
        </w:tc>
        <w:tc>
          <w:tcPr>
            <w:tcW w:w="2211" w:type="dxa"/>
            <w:tcBorders>
              <w:left w:val="nil"/>
              <w:right w:val="nil"/>
            </w:tcBorders>
            <w:vAlign w:val="center"/>
          </w:tcPr>
          <w:p w:rsidR="001836AC" w:rsidRPr="00E30972" w:rsidRDefault="001836AC" w:rsidP="00A56693">
            <w:pPr>
              <w:spacing w:line="240" w:lineRule="auto"/>
              <w:jc w:val="both"/>
              <w:rPr>
                <w:rFonts w:ascii="Times New Roman" w:hAnsi="Times New Roman"/>
                <w:smallCaps/>
                <w:color w:val="595959"/>
                <w:sz w:val="20"/>
                <w:szCs w:val="20"/>
              </w:rPr>
            </w:pPr>
          </w:p>
        </w:tc>
      </w:tr>
    </w:tbl>
    <w:p w:rsidR="008E043F" w:rsidRPr="00E30972" w:rsidRDefault="008E043F" w:rsidP="00A56693">
      <w:pPr>
        <w:jc w:val="both"/>
        <w:rPr>
          <w:rFonts w:ascii="Times New Roman" w:hAnsi="Times New Roman"/>
          <w:sz w:val="20"/>
          <w:szCs w:val="20"/>
        </w:rPr>
      </w:pPr>
    </w:p>
    <w:sectPr w:rsidR="008E043F" w:rsidRPr="00E30972" w:rsidSect="0047154C">
      <w:headerReference w:type="even" r:id="rId8"/>
      <w:headerReference w:type="default" r:id="rId9"/>
      <w:footerReference w:type="even" r:id="rId10"/>
      <w:footerReference w:type="default" r:id="rId11"/>
      <w:headerReference w:type="first" r:id="rId12"/>
      <w:footerReference w:type="first" r:id="rId13"/>
      <w:type w:val="continuous"/>
      <w:pgSz w:w="11906" w:h="16838"/>
      <w:pgMar w:top="1021" w:right="1134" w:bottom="1134" w:left="1134"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2A" w:rsidRDefault="00DA142A" w:rsidP="00A47A4E">
      <w:pPr>
        <w:spacing w:after="0" w:line="240" w:lineRule="auto"/>
      </w:pPr>
      <w:r>
        <w:separator/>
      </w:r>
    </w:p>
  </w:endnote>
  <w:endnote w:type="continuationSeparator" w:id="1">
    <w:p w:rsidR="00DA142A" w:rsidRDefault="00DA142A" w:rsidP="00A47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4C" w:rsidRDefault="004715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74" w:rsidRPr="0031223B" w:rsidRDefault="00D92BB8">
    <w:pPr>
      <w:pStyle w:val="Pidipagina"/>
      <w:jc w:val="right"/>
      <w:rPr>
        <w:rFonts w:ascii="Times New Roman" w:hAnsi="Times New Roman"/>
        <w:b/>
        <w:sz w:val="18"/>
        <w:szCs w:val="18"/>
      </w:rPr>
    </w:pPr>
    <w:r w:rsidRPr="0031223B">
      <w:rPr>
        <w:rFonts w:ascii="Times New Roman" w:hAnsi="Times New Roman"/>
        <w:b/>
        <w:sz w:val="18"/>
        <w:szCs w:val="18"/>
      </w:rPr>
      <w:fldChar w:fldCharType="begin"/>
    </w:r>
    <w:r w:rsidR="000C1974" w:rsidRPr="0031223B">
      <w:rPr>
        <w:rFonts w:ascii="Times New Roman" w:hAnsi="Times New Roman"/>
        <w:b/>
        <w:sz w:val="18"/>
        <w:szCs w:val="18"/>
      </w:rPr>
      <w:instrText xml:space="preserve"> PAGE   \* MERGEFORMAT </w:instrText>
    </w:r>
    <w:r w:rsidRPr="0031223B">
      <w:rPr>
        <w:rFonts w:ascii="Times New Roman" w:hAnsi="Times New Roman"/>
        <w:b/>
        <w:sz w:val="18"/>
        <w:szCs w:val="18"/>
      </w:rPr>
      <w:fldChar w:fldCharType="separate"/>
    </w:r>
    <w:r w:rsidR="000279BC">
      <w:rPr>
        <w:rFonts w:ascii="Times New Roman" w:hAnsi="Times New Roman"/>
        <w:b/>
        <w:noProof/>
        <w:sz w:val="18"/>
        <w:szCs w:val="18"/>
      </w:rPr>
      <w:t>3</w:t>
    </w:r>
    <w:r w:rsidRPr="0031223B">
      <w:rPr>
        <w:rFonts w:ascii="Times New Roman" w:hAnsi="Times New Roman"/>
        <w:b/>
        <w:sz w:val="18"/>
        <w:szCs w:val="18"/>
      </w:rPr>
      <w:fldChar w:fldCharType="end"/>
    </w:r>
  </w:p>
  <w:p w:rsidR="000C1974" w:rsidRPr="0031223B" w:rsidRDefault="000C1974" w:rsidP="0031223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4C" w:rsidRDefault="004715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2A" w:rsidRDefault="00DA142A" w:rsidP="00A47A4E">
      <w:pPr>
        <w:spacing w:after="0" w:line="240" w:lineRule="auto"/>
      </w:pPr>
      <w:r>
        <w:separator/>
      </w:r>
    </w:p>
  </w:footnote>
  <w:footnote w:type="continuationSeparator" w:id="1">
    <w:p w:rsidR="00DA142A" w:rsidRDefault="00DA142A" w:rsidP="00A47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4C" w:rsidRDefault="004715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4C" w:rsidRDefault="0047154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4C" w:rsidRDefault="0047154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BE"/>
    <w:multiLevelType w:val="hybridMultilevel"/>
    <w:tmpl w:val="3FD8C24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557174"/>
    <w:multiLevelType w:val="hybridMultilevel"/>
    <w:tmpl w:val="A2D41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A04528"/>
    <w:multiLevelType w:val="hybridMultilevel"/>
    <w:tmpl w:val="A322E3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65917DD"/>
    <w:multiLevelType w:val="hybridMultilevel"/>
    <w:tmpl w:val="5DA2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B307A2"/>
    <w:multiLevelType w:val="hybridMultilevel"/>
    <w:tmpl w:val="4CB2C6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5D45B0"/>
    <w:multiLevelType w:val="hybridMultilevel"/>
    <w:tmpl w:val="4ADC3D4E"/>
    <w:lvl w:ilvl="0" w:tplc="483A4622">
      <w:start w:val="1"/>
      <w:numFmt w:val="decimal"/>
      <w:pStyle w:val="titolo2"/>
      <w:lvlText w:val="%1."/>
      <w:lvlJc w:val="left"/>
      <w:pPr>
        <w:tabs>
          <w:tab w:val="num" w:pos="540"/>
        </w:tabs>
        <w:ind w:left="540" w:hanging="360"/>
      </w:pPr>
      <w:rPr>
        <w:rFonts w:ascii="Times New Roman" w:hAnsi="Times New Roman" w:hint="default"/>
        <w:b w:val="0"/>
        <w:i w:val="0"/>
        <w:sz w:val="28"/>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nsid w:val="22567418"/>
    <w:multiLevelType w:val="hybridMultilevel"/>
    <w:tmpl w:val="0C043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40270C"/>
    <w:multiLevelType w:val="hybridMultilevel"/>
    <w:tmpl w:val="53B47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753DF0"/>
    <w:multiLevelType w:val="hybridMultilevel"/>
    <w:tmpl w:val="BF3C0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A2088A"/>
    <w:multiLevelType w:val="hybridMultilevel"/>
    <w:tmpl w:val="79620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B0264D"/>
    <w:multiLevelType w:val="hybridMultilevel"/>
    <w:tmpl w:val="3156FDBA"/>
    <w:lvl w:ilvl="0" w:tplc="30FA4A1C">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0B6119"/>
    <w:multiLevelType w:val="hybridMultilevel"/>
    <w:tmpl w:val="2F1C986E"/>
    <w:lvl w:ilvl="0" w:tplc="AA74B3C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7F4DBB"/>
    <w:multiLevelType w:val="hybridMultilevel"/>
    <w:tmpl w:val="A4025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BA3FE3"/>
    <w:multiLevelType w:val="hybridMultilevel"/>
    <w:tmpl w:val="5AB09C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00409EA"/>
    <w:multiLevelType w:val="hybridMultilevel"/>
    <w:tmpl w:val="5AB09C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262A60"/>
    <w:multiLevelType w:val="hybridMultilevel"/>
    <w:tmpl w:val="DBDAE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9"/>
  </w:num>
  <w:num w:numId="5">
    <w:abstractNumId w:val="15"/>
  </w:num>
  <w:num w:numId="6">
    <w:abstractNumId w:val="7"/>
  </w:num>
  <w:num w:numId="7">
    <w:abstractNumId w:val="6"/>
  </w:num>
  <w:num w:numId="8">
    <w:abstractNumId w:val="12"/>
  </w:num>
  <w:num w:numId="9">
    <w:abstractNumId w:val="8"/>
  </w:num>
  <w:num w:numId="10">
    <w:abstractNumId w:val="1"/>
  </w:num>
  <w:num w:numId="11">
    <w:abstractNumId w:val="2"/>
  </w:num>
  <w:num w:numId="12">
    <w:abstractNumId w:val="5"/>
  </w:num>
  <w:num w:numId="13">
    <w:abstractNumId w:val="0"/>
  </w:num>
  <w:num w:numId="14">
    <w:abstractNumId w:val="11"/>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283"/>
  <w:characterSpacingControl w:val="doNotCompress"/>
  <w:footnotePr>
    <w:footnote w:id="0"/>
    <w:footnote w:id="1"/>
  </w:footnotePr>
  <w:endnotePr>
    <w:endnote w:id="0"/>
    <w:endnote w:id="1"/>
  </w:endnotePr>
  <w:compat/>
  <w:rsids>
    <w:rsidRoot w:val="00620092"/>
    <w:rsid w:val="000063D2"/>
    <w:rsid w:val="0002033D"/>
    <w:rsid w:val="000279BC"/>
    <w:rsid w:val="000558F2"/>
    <w:rsid w:val="000925A4"/>
    <w:rsid w:val="000A32A7"/>
    <w:rsid w:val="000C1974"/>
    <w:rsid w:val="00134B69"/>
    <w:rsid w:val="00154CCD"/>
    <w:rsid w:val="00165DAB"/>
    <w:rsid w:val="001836AC"/>
    <w:rsid w:val="001917AD"/>
    <w:rsid w:val="001A062A"/>
    <w:rsid w:val="001A24E6"/>
    <w:rsid w:val="001B349D"/>
    <w:rsid w:val="001E3977"/>
    <w:rsid w:val="001F4A7A"/>
    <w:rsid w:val="0020020E"/>
    <w:rsid w:val="00215F78"/>
    <w:rsid w:val="00233366"/>
    <w:rsid w:val="0025496A"/>
    <w:rsid w:val="002610CF"/>
    <w:rsid w:val="00290737"/>
    <w:rsid w:val="002E67D1"/>
    <w:rsid w:val="002F78AB"/>
    <w:rsid w:val="0031223B"/>
    <w:rsid w:val="00322A66"/>
    <w:rsid w:val="00360793"/>
    <w:rsid w:val="003C5B87"/>
    <w:rsid w:val="003E0B6A"/>
    <w:rsid w:val="00401029"/>
    <w:rsid w:val="00431C1A"/>
    <w:rsid w:val="00431CC5"/>
    <w:rsid w:val="00433C58"/>
    <w:rsid w:val="004505FA"/>
    <w:rsid w:val="0047154C"/>
    <w:rsid w:val="00485009"/>
    <w:rsid w:val="004B4C34"/>
    <w:rsid w:val="004E15B5"/>
    <w:rsid w:val="004E7CA4"/>
    <w:rsid w:val="004F5D10"/>
    <w:rsid w:val="00532277"/>
    <w:rsid w:val="00561998"/>
    <w:rsid w:val="00573DF9"/>
    <w:rsid w:val="005D404B"/>
    <w:rsid w:val="005F0508"/>
    <w:rsid w:val="005F0948"/>
    <w:rsid w:val="00620092"/>
    <w:rsid w:val="006252E2"/>
    <w:rsid w:val="0062662B"/>
    <w:rsid w:val="00692DBA"/>
    <w:rsid w:val="00692F7F"/>
    <w:rsid w:val="006A336B"/>
    <w:rsid w:val="006C074A"/>
    <w:rsid w:val="006D7B17"/>
    <w:rsid w:val="006E390B"/>
    <w:rsid w:val="00713DD1"/>
    <w:rsid w:val="00714D17"/>
    <w:rsid w:val="007160F0"/>
    <w:rsid w:val="0072202C"/>
    <w:rsid w:val="00723FDD"/>
    <w:rsid w:val="0076324A"/>
    <w:rsid w:val="007671F1"/>
    <w:rsid w:val="00772227"/>
    <w:rsid w:val="007A0B1B"/>
    <w:rsid w:val="007A4F8A"/>
    <w:rsid w:val="007B3A48"/>
    <w:rsid w:val="007B6B1B"/>
    <w:rsid w:val="007B751B"/>
    <w:rsid w:val="007C3941"/>
    <w:rsid w:val="007C63B6"/>
    <w:rsid w:val="007E62DA"/>
    <w:rsid w:val="00825E11"/>
    <w:rsid w:val="00830835"/>
    <w:rsid w:val="008344F4"/>
    <w:rsid w:val="00836B93"/>
    <w:rsid w:val="00840A43"/>
    <w:rsid w:val="00854D7E"/>
    <w:rsid w:val="0086291E"/>
    <w:rsid w:val="00863990"/>
    <w:rsid w:val="0088495E"/>
    <w:rsid w:val="00890CAC"/>
    <w:rsid w:val="008911B4"/>
    <w:rsid w:val="008C28C6"/>
    <w:rsid w:val="008E0155"/>
    <w:rsid w:val="008E043F"/>
    <w:rsid w:val="0093188D"/>
    <w:rsid w:val="00967D30"/>
    <w:rsid w:val="00A0276B"/>
    <w:rsid w:val="00A47A4E"/>
    <w:rsid w:val="00A56693"/>
    <w:rsid w:val="00AE3664"/>
    <w:rsid w:val="00AE56F4"/>
    <w:rsid w:val="00B61803"/>
    <w:rsid w:val="00B83A7E"/>
    <w:rsid w:val="00B9752F"/>
    <w:rsid w:val="00BB6412"/>
    <w:rsid w:val="00BC3593"/>
    <w:rsid w:val="00BC362C"/>
    <w:rsid w:val="00BF247E"/>
    <w:rsid w:val="00C44AF4"/>
    <w:rsid w:val="00C50BD4"/>
    <w:rsid w:val="00CB2F7A"/>
    <w:rsid w:val="00CE6A97"/>
    <w:rsid w:val="00D14121"/>
    <w:rsid w:val="00D179A9"/>
    <w:rsid w:val="00D43FEF"/>
    <w:rsid w:val="00D54082"/>
    <w:rsid w:val="00D92BB8"/>
    <w:rsid w:val="00D97662"/>
    <w:rsid w:val="00DA142A"/>
    <w:rsid w:val="00DE528D"/>
    <w:rsid w:val="00E2222E"/>
    <w:rsid w:val="00E30972"/>
    <w:rsid w:val="00E67858"/>
    <w:rsid w:val="00E85672"/>
    <w:rsid w:val="00E96B4F"/>
    <w:rsid w:val="00EB3CD2"/>
    <w:rsid w:val="00EB4100"/>
    <w:rsid w:val="00EC4D51"/>
    <w:rsid w:val="00EE7202"/>
    <w:rsid w:val="00EF2EAC"/>
    <w:rsid w:val="00F03AF3"/>
    <w:rsid w:val="00F03F8D"/>
    <w:rsid w:val="00F13BC5"/>
    <w:rsid w:val="00F26614"/>
    <w:rsid w:val="00F405AD"/>
    <w:rsid w:val="00F50A0D"/>
    <w:rsid w:val="00F90045"/>
    <w:rsid w:val="00F971EA"/>
    <w:rsid w:val="00FC586A"/>
    <w:rsid w:val="00FE7F7B"/>
    <w:rsid w:val="00FF16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62A"/>
    <w:pPr>
      <w:spacing w:after="200" w:line="276" w:lineRule="auto"/>
    </w:pPr>
    <w:rPr>
      <w:sz w:val="22"/>
      <w:szCs w:val="22"/>
      <w:lang w:eastAsia="en-US"/>
    </w:rPr>
  </w:style>
  <w:style w:type="paragraph" w:styleId="Titolo20">
    <w:name w:val="heading 2"/>
    <w:basedOn w:val="Normale"/>
    <w:next w:val="Normale"/>
    <w:link w:val="Titolo2Carattere"/>
    <w:qFormat/>
    <w:rsid w:val="008E043F"/>
    <w:pPr>
      <w:keepNext/>
      <w:spacing w:after="0" w:line="240" w:lineRule="auto"/>
      <w:jc w:val="center"/>
      <w:outlineLvl w:val="1"/>
    </w:pPr>
    <w:rPr>
      <w:rFonts w:ascii="Tahoma" w:eastAsia="Times New Roman" w:hAnsi="Tahoma" w:cs="Tahom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20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20092"/>
    <w:pPr>
      <w:ind w:left="720"/>
      <w:contextualSpacing/>
    </w:pPr>
  </w:style>
  <w:style w:type="paragraph" w:styleId="Intestazione">
    <w:name w:val="header"/>
    <w:basedOn w:val="Normale"/>
    <w:link w:val="IntestazioneCarattere"/>
    <w:uiPriority w:val="99"/>
    <w:semiHidden/>
    <w:unhideWhenUsed/>
    <w:rsid w:val="00A47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47A4E"/>
  </w:style>
  <w:style w:type="paragraph" w:styleId="Pidipagina">
    <w:name w:val="footer"/>
    <w:basedOn w:val="Normale"/>
    <w:link w:val="PidipaginaCarattere"/>
    <w:uiPriority w:val="99"/>
    <w:unhideWhenUsed/>
    <w:rsid w:val="00A47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7A4E"/>
  </w:style>
  <w:style w:type="paragraph" w:customStyle="1" w:styleId="titolo2">
    <w:name w:val="titolo2"/>
    <w:basedOn w:val="Normale"/>
    <w:link w:val="titolo2Carattere0"/>
    <w:qFormat/>
    <w:rsid w:val="00F90045"/>
    <w:pPr>
      <w:numPr>
        <w:numId w:val="12"/>
      </w:numPr>
      <w:spacing w:before="120" w:after="120" w:line="240" w:lineRule="auto"/>
      <w:ind w:right="74"/>
      <w:jc w:val="both"/>
    </w:pPr>
    <w:rPr>
      <w:rFonts w:ascii="Times New Roman" w:eastAsia="Times New Roman" w:hAnsi="Times New Roman"/>
      <w:sz w:val="28"/>
      <w:szCs w:val="28"/>
      <w:lang w:eastAsia="it-IT"/>
    </w:rPr>
  </w:style>
  <w:style w:type="character" w:customStyle="1" w:styleId="titolo2Carattere0">
    <w:name w:val="titolo2 Carattere"/>
    <w:basedOn w:val="Carpredefinitoparagrafo"/>
    <w:link w:val="titolo2"/>
    <w:rsid w:val="00F90045"/>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0"/>
    <w:rsid w:val="008E043F"/>
    <w:rPr>
      <w:rFonts w:ascii="Tahoma" w:eastAsia="Times New Roman" w:hAnsi="Tahoma" w:cs="Tahoma"/>
      <w:b/>
      <w:bCs/>
      <w:sz w:val="24"/>
      <w:szCs w:val="24"/>
      <w:lang w:eastAsia="it-IT"/>
    </w:rPr>
  </w:style>
  <w:style w:type="paragraph" w:styleId="Testofumetto">
    <w:name w:val="Balloon Text"/>
    <w:basedOn w:val="Normale"/>
    <w:link w:val="TestofumettoCarattere"/>
    <w:uiPriority w:val="99"/>
    <w:semiHidden/>
    <w:unhideWhenUsed/>
    <w:rsid w:val="003122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23B"/>
    <w:rPr>
      <w:rFonts w:ascii="Tahoma" w:hAnsi="Tahoma" w:cs="Tahoma"/>
      <w:sz w:val="16"/>
      <w:szCs w:val="16"/>
    </w:rPr>
  </w:style>
  <w:style w:type="paragraph" w:styleId="Titolo">
    <w:name w:val="Title"/>
    <w:basedOn w:val="Normale"/>
    <w:link w:val="TitoloCarattere"/>
    <w:qFormat/>
    <w:rsid w:val="00233366"/>
    <w:pPr>
      <w:spacing w:after="0" w:line="240" w:lineRule="auto"/>
      <w:jc w:val="center"/>
    </w:pPr>
    <w:rPr>
      <w:rFonts w:ascii="Times New Roman" w:eastAsia="Times New Roman" w:hAnsi="Times New Roman"/>
      <w:sz w:val="24"/>
      <w:szCs w:val="20"/>
      <w:lang w:eastAsia="it-IT"/>
    </w:rPr>
  </w:style>
  <w:style w:type="character" w:customStyle="1" w:styleId="TitoloCarattere">
    <w:name w:val="Titolo Carattere"/>
    <w:basedOn w:val="Carpredefinitoparagrafo"/>
    <w:link w:val="Titolo"/>
    <w:rsid w:val="00233366"/>
    <w:rPr>
      <w:rFonts w:ascii="Times New Roman" w:eastAsia="Times New Roman" w:hAnsi="Times New Roman"/>
      <w:sz w:val="24"/>
    </w:rPr>
  </w:style>
  <w:style w:type="character" w:customStyle="1" w:styleId="apple-converted-space">
    <w:name w:val="apple-converted-space"/>
    <w:basedOn w:val="Carpredefinitoparagrafo"/>
    <w:rsid w:val="00233366"/>
  </w:style>
  <w:style w:type="paragraph" w:styleId="Corpodeltesto">
    <w:name w:val="Body Text"/>
    <w:basedOn w:val="Normale"/>
    <w:link w:val="CorpodeltestoCarattere"/>
    <w:rsid w:val="00B61803"/>
    <w:pPr>
      <w:spacing w:after="0" w:line="240" w:lineRule="auto"/>
      <w:jc w:val="center"/>
    </w:pPr>
    <w:rPr>
      <w:rFonts w:ascii="Times New Roman" w:eastAsia="Times New Roman" w:hAnsi="Times New Roman"/>
      <w:sz w:val="20"/>
      <w:szCs w:val="24"/>
      <w:lang w:eastAsia="it-IT"/>
    </w:rPr>
  </w:style>
  <w:style w:type="character" w:customStyle="1" w:styleId="CorpodeltestoCarattere">
    <w:name w:val="Corpo del testo Carattere"/>
    <w:basedOn w:val="Carpredefinitoparagrafo"/>
    <w:link w:val="Corpodeltesto"/>
    <w:rsid w:val="00B61803"/>
    <w:rPr>
      <w:rFonts w:ascii="Times New Roman" w:eastAsia="Times New Roman" w:hAnsi="Times New Roman"/>
      <w:szCs w:val="24"/>
    </w:rPr>
  </w:style>
  <w:style w:type="paragraph" w:customStyle="1" w:styleId="Intestazione1">
    <w:name w:val="Intestazione1"/>
    <w:basedOn w:val="Normale"/>
    <w:autoRedefine/>
    <w:rsid w:val="00EC4D51"/>
    <w:pPr>
      <w:widowControl w:val="0"/>
      <w:autoSpaceDE w:val="0"/>
      <w:autoSpaceDN w:val="0"/>
      <w:adjustRightInd w:val="0"/>
      <w:spacing w:before="120" w:after="240" w:line="240" w:lineRule="auto"/>
      <w:jc w:val="center"/>
    </w:pPr>
    <w:rPr>
      <w:rFonts w:ascii="Times New Roman" w:eastAsia="Times New Roman" w:hAnsi="Times New Roman"/>
      <w:iCs/>
      <w:kern w:val="48"/>
      <w:sz w:val="56"/>
      <w:szCs w:val="56"/>
      <w:lang w:eastAsia="it-IT"/>
    </w:rPr>
  </w:style>
</w:styles>
</file>

<file path=word/webSettings.xml><?xml version="1.0" encoding="utf-8"?>
<w:webSettings xmlns:r="http://schemas.openxmlformats.org/officeDocument/2006/relationships" xmlns:w="http://schemas.openxmlformats.org/wordprocessingml/2006/main">
  <w:divs>
    <w:div w:id="10797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944C-E49B-4AAA-A84F-1133F38C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2215</Words>
  <Characters>12631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alba forni</cp:lastModifiedBy>
  <cp:revision>2</cp:revision>
  <cp:lastPrinted>2012-03-26T22:40:00Z</cp:lastPrinted>
  <dcterms:created xsi:type="dcterms:W3CDTF">2014-06-17T07:10:00Z</dcterms:created>
  <dcterms:modified xsi:type="dcterms:W3CDTF">2014-06-17T07:10:00Z</dcterms:modified>
</cp:coreProperties>
</file>